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C83C85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2C951FC3" wp14:editId="6FF03B14">
            <wp:extent cx="1826437" cy="41868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6437" cy="418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6846C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D2EF5D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A358B3E" w14:textId="77777777" w:rsidR="003A4B3E" w:rsidRPr="00924669" w:rsidRDefault="003A4B3E" w:rsidP="00924669">
      <w:pPr>
        <w:pStyle w:val="1"/>
        <w:jc w:val="center"/>
        <w:rPr>
          <w:sz w:val="36"/>
          <w:szCs w:val="36"/>
        </w:rPr>
      </w:pPr>
    </w:p>
    <w:p w14:paraId="632B95CC" w14:textId="2D71C389" w:rsidR="003A4B3E" w:rsidRPr="004A56EF" w:rsidRDefault="00000000" w:rsidP="004A56EF">
      <w:pPr>
        <w:jc w:val="center"/>
        <w:rPr>
          <w:sz w:val="40"/>
          <w:szCs w:val="40"/>
          <w:lang w:val="ru-RU"/>
        </w:rPr>
      </w:pPr>
      <w:r w:rsidRPr="004A56EF">
        <w:rPr>
          <w:sz w:val="40"/>
          <w:szCs w:val="40"/>
        </w:rPr>
        <w:t>“</w:t>
      </w:r>
      <w:proofErr w:type="spellStart"/>
      <w:r w:rsidR="00670046" w:rsidRPr="004A56EF">
        <w:rPr>
          <w:sz w:val="40"/>
          <w:szCs w:val="40"/>
          <w:lang w:val="ru-RU"/>
        </w:rPr>
        <w:t>Стійкість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світових</w:t>
      </w:r>
      <w:proofErr w:type="spellEnd"/>
      <w:r w:rsidR="00670046" w:rsidRPr="004A56EF">
        <w:rPr>
          <w:sz w:val="40"/>
          <w:szCs w:val="40"/>
          <w:lang w:val="ru-RU"/>
        </w:rPr>
        <w:t xml:space="preserve"> криз:</w:t>
      </w:r>
      <w:r w:rsidR="00670046" w:rsidRPr="004A56EF">
        <w:rPr>
          <w:sz w:val="40"/>
          <w:szCs w:val="40"/>
          <w:lang w:val="ru-RU"/>
        </w:rPr>
        <w:br/>
      </w:r>
      <w:proofErr w:type="spellStart"/>
      <w:r w:rsidR="00670046" w:rsidRPr="004A56EF">
        <w:rPr>
          <w:sz w:val="40"/>
          <w:szCs w:val="40"/>
          <w:lang w:val="ru-RU"/>
        </w:rPr>
        <w:t>Панельний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аналіз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стійкості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глобальних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шоків</w:t>
      </w:r>
      <w:proofErr w:type="spellEnd"/>
      <w:r w:rsidRPr="004A56EF">
        <w:rPr>
          <w:sz w:val="40"/>
          <w:szCs w:val="40"/>
        </w:rPr>
        <w:t>”</w:t>
      </w:r>
    </w:p>
    <w:p w14:paraId="1A1EAFDE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64D9BAF" w14:textId="6B3104F0" w:rsidR="003A4B3E" w:rsidRPr="00670046" w:rsidRDefault="00000000">
      <w:pPr>
        <w:spacing w:before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Автор: </w:t>
      </w:r>
      <w:proofErr w:type="spellStart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>Лобачов</w:t>
      </w:r>
      <w:proofErr w:type="spellEnd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70046">
        <w:rPr>
          <w:rFonts w:ascii="Times New Roman" w:eastAsia="Times New Roman" w:hAnsi="Times New Roman" w:cs="Times New Roman"/>
          <w:sz w:val="28"/>
          <w:szCs w:val="28"/>
          <w:lang w:val="uk-UA"/>
        </w:rPr>
        <w:t>Ілля</w:t>
      </w:r>
    </w:p>
    <w:p w14:paraId="0A5A5FB8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4816D2D6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EA3300A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Пояснювальна записка до дипломної роботи,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здобуття ступеня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</w:p>
    <w:p w14:paraId="4576B05F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755903F3" w14:textId="0EED56E2" w:rsidR="003A4B3E" w:rsidRDefault="0067004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Лютий</w:t>
      </w:r>
      <w:r>
        <w:rPr>
          <w:rFonts w:ascii="Times New Roman" w:eastAsia="Times New Roman" w:hAnsi="Times New Roman" w:cs="Times New Roman"/>
          <w:sz w:val="24"/>
          <w:szCs w:val="24"/>
        </w:rPr>
        <w:t>, 2025</w:t>
      </w:r>
    </w:p>
    <w:p w14:paraId="72F98081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68C3BF2F" w14:textId="77777777" w:rsidR="003A4B3E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1753CA" wp14:editId="0FF67162">
            <wp:extent cx="2783700" cy="35009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700" cy="350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A64B0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30457C05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74B39B9D" w14:textId="77481678" w:rsidR="003A4B3E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Студентський номер: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2975652834</w:t>
      </w:r>
    </w:p>
    <w:p w14:paraId="2965C109" w14:textId="01A9E0B7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Науковий керівник: </w:t>
      </w:r>
      <w:r w:rsidR="00670046">
        <w:t>Владислав Вдовенко</w:t>
      </w:r>
    </w:p>
    <w:p w14:paraId="26A0BCB6" w14:textId="250AF71B" w:rsidR="003A4B3E" w:rsidRPr="00670046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Дата подання: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26</w:t>
      </w:r>
      <w:r>
        <w:rPr>
          <w:rFonts w:ascii="Times New Roman" w:eastAsia="Times New Roman" w:hAnsi="Times New Roman" w:cs="Times New Roman"/>
          <w:sz w:val="24"/>
          <w:szCs w:val="24"/>
        </w:rPr>
        <w:t>.0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.202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6</w:t>
      </w:r>
    </w:p>
    <w:p w14:paraId="7F746968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2FFCAC13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0B6220F5" w14:textId="3A0D1AE1" w:rsidR="003A4B3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© Пояснювальна записка до дипломної роботи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Лобачова</w:t>
      </w:r>
      <w:proofErr w:type="spellEnd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Ілл</w:t>
      </w:r>
      <w:r w:rsidR="00F52AE1">
        <w:rPr>
          <w:rFonts w:ascii="Times New Roman" w:eastAsia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затверджена й відповідає вимогам щодо якості та оформлення для електронної публікації.</w:t>
      </w:r>
    </w:p>
    <w:p w14:paraId="775A3018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СЕРТИФІКАЦІЯ ПОЯСНЮВАЛЬНОЇ ЗАПИСКИ ДО ДИПЛОМНОЇ РОБОТИ</w:t>
      </w:r>
    </w:p>
    <w:p w14:paraId="59F412B3" w14:textId="77777777" w:rsidR="003A4B3E" w:rsidRDefault="003A4B3E">
      <w:pPr>
        <w:spacing w:before="240" w:after="240" w:line="360" w:lineRule="auto"/>
      </w:pPr>
    </w:p>
    <w:p w14:paraId="037E3692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я аналізував цей проєкт і, на мою думку, він відповідає належним стандартам академічної презентації. Я вважаю, що він задовільно відповідає критеріям як з точки зору якості, так і з точки зору обсягу, щоб слугувати пояснювальною запискою до дипломної роботи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0034D7" w14:textId="77777777" w:rsidR="003A4B3E" w:rsidRDefault="003A4B3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F7DF9E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Ця пояснювальна записка до дипломної роботи була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вважається достатньою для виконання передумов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4A7D21" w14:textId="60AD59B4" w:rsidR="003A4B3E" w:rsidRDefault="003A4B3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AF0E77" w14:textId="77777777" w:rsidR="003A4B3E" w:rsidRDefault="003A4B3E">
      <w:pPr>
        <w:spacing w:before="240" w:after="240" w:line="360" w:lineRule="auto"/>
      </w:pPr>
    </w:p>
    <w:p w14:paraId="50CABCE7" w14:textId="77777777" w:rsidR="003A4B3E" w:rsidRDefault="003A4B3E">
      <w:pPr>
        <w:spacing w:before="240" w:after="240" w:line="360" w:lineRule="auto"/>
      </w:pPr>
    </w:p>
    <w:p w14:paraId="0CBDC350" w14:textId="77777777" w:rsidR="003A4B3E" w:rsidRDefault="003A4B3E">
      <w:pPr>
        <w:spacing w:before="240" w:after="240" w:line="360" w:lineRule="auto"/>
      </w:pPr>
    </w:p>
    <w:p w14:paraId="66FA7BEC" w14:textId="77777777" w:rsidR="003A4B3E" w:rsidRDefault="003A4B3E">
      <w:pPr>
        <w:spacing w:before="240" w:after="240" w:line="360" w:lineRule="auto"/>
      </w:pPr>
    </w:p>
    <w:p w14:paraId="3270FEDA" w14:textId="77777777" w:rsidR="003A4B3E" w:rsidRDefault="003A4B3E">
      <w:pPr>
        <w:spacing w:before="240" w:after="240" w:line="360" w:lineRule="auto"/>
      </w:pPr>
    </w:p>
    <w:p w14:paraId="33EDBD2C" w14:textId="77777777" w:rsidR="003A4B3E" w:rsidRDefault="003A4B3E">
      <w:pPr>
        <w:spacing w:before="240" w:after="240" w:line="360" w:lineRule="auto"/>
        <w:rPr>
          <w:lang w:val="uk-UA"/>
        </w:rPr>
      </w:pPr>
    </w:p>
    <w:p w14:paraId="5E6B8F6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897D341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CC79BB3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24AFEB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4001F11" w14:textId="77777777" w:rsidR="00670046" w:rsidRPr="00670046" w:rsidRDefault="00670046">
      <w:pPr>
        <w:spacing w:before="240" w:after="240" w:line="360" w:lineRule="auto"/>
        <w:rPr>
          <w:lang w:val="uk-UA"/>
        </w:rPr>
      </w:pPr>
    </w:p>
    <w:p w14:paraId="427F21DE" w14:textId="003634CC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Підпис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проф. </w:t>
      </w:r>
      <w:r w:rsidR="00670046">
        <w:t>Владислав Вдовенко</w:t>
      </w:r>
    </w:p>
    <w:p w14:paraId="258C0CC9" w14:textId="77FDA611" w:rsidR="003A4B3E" w:rsidRDefault="00670046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F766A" wp14:editId="043ECAFB">
            <wp:extent cx="744008" cy="723900"/>
            <wp:effectExtent l="0" t="0" r="0" b="0"/>
            <wp:docPr id="3526908" name="Рисунок 1" descr="Зображення, що містить Дитяча творчість, канцтовари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08" name="Рисунок 1" descr="Зображення, що містить Дитяча творчість, канцтовари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1994" cy="7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0B0115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ДЕКЛАРАЦІЯ АКАДЕМІЧНОЇ ДОБРОЧЕСНОСТІ</w:t>
      </w:r>
    </w:p>
    <w:p w14:paraId="36357040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201733" w14:textId="7691ECAE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ця пояснювальна записка до дипломної роботи, подана на виконання вимог для здобуття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виконана мною з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24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.11.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 xml:space="preserve">2025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до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26.01.2026 </w:t>
      </w:r>
      <w:r>
        <w:rPr>
          <w:rFonts w:ascii="Times New Roman" w:eastAsia="Times New Roman" w:hAnsi="Times New Roman" w:cs="Times New Roman"/>
          <w:sz w:val="24"/>
          <w:szCs w:val="24"/>
        </w:rPr>
        <w:t>є результатом моєї особистої роботи. Будь-який внесок із зовнішніх джерел або окремих осіб, зокрема використання інструментів штучного інтелекту, належним чином підтверджено шляхом цитування. Крім того, я підтверджую, що цей матеріал не був раніше поданий, повністю або частково, для здобуття наукового ступеня в цій або будь-якій іншій установі. Роблячи цю заяву, я визнаю й розумію, що будь-яке порушення цього положення є академічним проступком й може призвести до відрахування з програми та/або позбавлення права на здобуття наукового ступеня.</w:t>
      </w:r>
    </w:p>
    <w:p w14:paraId="5926D219" w14:textId="77AA6EC1" w:rsidR="003A4B3E" w:rsidRPr="00670046" w:rsidRDefault="003A4B3E">
      <w:pPr>
        <w:spacing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uk-UA"/>
        </w:rPr>
      </w:pPr>
    </w:p>
    <w:p w14:paraId="4156E95D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37E49" w14:textId="77777777" w:rsidR="003A4B3E" w:rsidRPr="00D918A8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E5086C5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82452" w14:textId="77777777" w:rsidR="0089582B" w:rsidRDefault="00000000" w:rsidP="0089582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Ім’я кандидата       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Ілля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</w:t>
      </w:r>
      <w:proofErr w:type="spellEnd"/>
    </w:p>
    <w:p w14:paraId="583EA4AF" w14:textId="2EFDF1A8" w:rsidR="0089582B" w:rsidRDefault="0089582B" w:rsidP="0089582B">
      <w:pPr>
        <w:spacing w:line="360" w:lineRule="auto"/>
        <w:rPr>
          <w:noProof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ідпис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кандидата: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2AF5CD13" w14:textId="32B24F82" w:rsidR="0089582B" w:rsidRDefault="0089582B" w:rsidP="0089582B">
      <w:pPr>
        <w:spacing w:line="360" w:lineRule="auto"/>
        <w:rPr>
          <w:noProof/>
          <w:lang w:val="ru-RU"/>
        </w:rPr>
      </w:pPr>
    </w:p>
    <w:p w14:paraId="7DA104C4" w14:textId="77777777" w:rsidR="0089582B" w:rsidRDefault="0089582B">
      <w:pPr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41DF6855" w14:textId="64C62699" w:rsidR="0089582B" w:rsidRDefault="0089582B" w:rsidP="0089582B">
      <w:pPr>
        <w:spacing w:line="360" w:lineRule="auto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E991BA2" wp14:editId="20C3ADD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64120" cy="10182217"/>
            <wp:effectExtent l="0" t="0" r="0" b="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1" name="Picture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10182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0867C" w14:textId="0A0974E5" w:rsidR="003A4B3E" w:rsidRPr="0089582B" w:rsidRDefault="0089582B" w:rsidP="0089582B">
      <w:pPr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FC4F37B" wp14:editId="0C8EF94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4275" cy="9750042"/>
            <wp:effectExtent l="0" t="0" r="0" b="3810"/>
            <wp:wrapTight wrapText="bothSides">
              <wp:wrapPolygon edited="0">
                <wp:start x="0" y="0"/>
                <wp:lineTo x="0" y="21566"/>
                <wp:lineTo x="21518" y="21566"/>
                <wp:lineTo x="21518" y="0"/>
                <wp:lineTo x="0" y="0"/>
              </wp:wrapPolygon>
            </wp:wrapTight>
            <wp:docPr id="2" name="Picture 2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75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A3B732A" wp14:editId="3D0F3C7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470775" cy="9667875"/>
            <wp:effectExtent l="0" t="0" r="0" b="9525"/>
            <wp:wrapTight wrapText="bothSides">
              <wp:wrapPolygon edited="0">
                <wp:start x="0" y="0"/>
                <wp:lineTo x="0" y="21579"/>
                <wp:lineTo x="21536" y="21579"/>
                <wp:lineTo x="21536" y="0"/>
                <wp:lineTo x="0" y="0"/>
              </wp:wrapPolygon>
            </wp:wrapTight>
            <wp:docPr id="3" name="Picture 3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Зображення, що містить текст, знімок екрана, монітор, програмне забезпечення&#10;&#10;Вміст на основі ШІ може бути неправильни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  <w:lang w:val="ru-RU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uk"/>
        </w:rPr>
        <w:id w:val="-3293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E3F814" w14:textId="77777777" w:rsidR="00E30787" w:rsidRDefault="00E30787">
          <w:pPr>
            <w:pStyle w:val="af0"/>
          </w:pPr>
        </w:p>
        <w:p w14:paraId="4535EFB8" w14:textId="657A146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92071" w:history="1">
            <w:r w:rsidRPr="00D56E9A">
              <w:rPr>
                <w:rStyle w:val="af"/>
                <w:b/>
                <w:bCs/>
                <w:noProof/>
              </w:rPr>
              <w:t>ЗМІСТ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3F62" w14:textId="2EE18FE6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2" w:history="1">
            <w:r w:rsidRPr="00D56E9A">
              <w:rPr>
                <w:rStyle w:val="af"/>
                <w:b/>
                <w:bCs/>
                <w:noProof/>
              </w:rPr>
              <w:t>СПИСОК ТАБЛИЦЬ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E6EC3" w14:textId="060D5EB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3" w:history="1">
            <w:r w:rsidRPr="00D56E9A">
              <w:rPr>
                <w:rStyle w:val="af"/>
                <w:b/>
                <w:bCs/>
                <w:noProof/>
              </w:rPr>
              <w:t>СПИСОК ГРАФІКІВ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18B7" w14:textId="540C467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4" w:history="1">
            <w:r w:rsidRPr="00D56E9A">
              <w:rPr>
                <w:rStyle w:val="af"/>
                <w:b/>
                <w:bCs/>
                <w:noProof/>
              </w:rPr>
              <w:t>СПИСОК 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F148" w14:textId="75B23BB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5" w:history="1">
            <w:r w:rsidRPr="00D56E9A">
              <w:rPr>
                <w:rStyle w:val="af"/>
                <w:b/>
                <w:bCs/>
                <w:noProof/>
              </w:rPr>
              <w:t>АНОТАЦІЯ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37F6" w14:textId="585DF8F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6" w:history="1">
            <w:r w:rsidRPr="00D56E9A">
              <w:rPr>
                <w:rStyle w:val="af"/>
                <w:b/>
                <w:bCs/>
                <w:noProof/>
              </w:rPr>
              <w:t>1. 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CCC49" w14:textId="07EE3DD8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7" w:history="1">
            <w:r w:rsidRPr="00D56E9A">
              <w:rPr>
                <w:rStyle w:val="af"/>
                <w:b/>
                <w:bCs/>
                <w:noProof/>
              </w:rPr>
              <w:t>1.1 Актуальність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BFFE" w14:textId="4AD9CB5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8" w:history="1">
            <w:r w:rsidRPr="00D56E9A">
              <w:rPr>
                <w:rStyle w:val="af"/>
                <w:b/>
                <w:bCs/>
                <w:noProof/>
              </w:rPr>
              <w:t>1.2 Проблемна постановка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6B4E" w14:textId="4AEF5C7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9" w:history="1">
            <w:r w:rsidRPr="00D56E9A">
              <w:rPr>
                <w:rStyle w:val="af"/>
                <w:b/>
                <w:bCs/>
                <w:noProof/>
              </w:rPr>
              <w:t>1.3 Мета та завдання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8F3D" w14:textId="18FDAAC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0" w:history="1">
            <w:r w:rsidRPr="00D56E9A">
              <w:rPr>
                <w:rStyle w:val="af"/>
                <w:b/>
                <w:bCs/>
                <w:noProof/>
              </w:rPr>
              <w:t>1.4 Обсяг та структура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F353" w14:textId="6CB21A7C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1" w:history="1">
            <w:r w:rsidRPr="00D56E9A">
              <w:rPr>
                <w:rStyle w:val="af"/>
                <w:b/>
                <w:bCs/>
                <w:noProof/>
              </w:rPr>
              <w:t>2. ОГЛЯД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7AA9" w14:textId="5F65A334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2" w:history="1">
            <w:r w:rsidRPr="00D56E9A">
              <w:rPr>
                <w:rStyle w:val="af"/>
                <w:b/>
                <w:bCs/>
                <w:noProof/>
              </w:rPr>
              <w:t>2.1 Електронна комерція: поняття, структура та глобальна динаміка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987D" w14:textId="0EAE8BE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3" w:history="1">
            <w:r w:rsidRPr="00D56E9A">
              <w:rPr>
                <w:rStyle w:val="af"/>
                <w:b/>
                <w:bCs/>
                <w:noProof/>
              </w:rPr>
              <w:t>2.2 Фактори розвитку електронної комерції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EBDE4" w14:textId="27BDC5F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4" w:history="1">
            <w:r w:rsidRPr="00D56E9A">
              <w:rPr>
                <w:rStyle w:val="af"/>
                <w:b/>
                <w:bCs/>
                <w:noProof/>
              </w:rPr>
              <w:t>2.3 Розвинені та розвиваючі ринки: визначення та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9C6F" w14:textId="0687FDF7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5" w:history="1">
            <w:r w:rsidRPr="00D56E9A">
              <w:rPr>
                <w:rStyle w:val="af"/>
                <w:b/>
                <w:bCs/>
                <w:noProof/>
              </w:rPr>
              <w:t>2.4 Регіональні особливості розвитку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288A" w14:textId="27E836E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6" w:history="1">
            <w:r w:rsidRPr="00D56E9A">
              <w:rPr>
                <w:rStyle w:val="af"/>
                <w:b/>
                <w:bCs/>
                <w:noProof/>
              </w:rPr>
              <w:t>2.5 Вплив COVID-19 та пандемії на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0449" w14:textId="107FE77F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7" w:history="1">
            <w:r w:rsidRPr="00D56E9A">
              <w:rPr>
                <w:rStyle w:val="af"/>
                <w:b/>
                <w:bCs/>
                <w:noProof/>
              </w:rPr>
              <w:t>2.6 Теоретичні моделі та емпіричні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294E" w14:textId="66F1805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8" w:history="1">
            <w:r w:rsidRPr="00D56E9A">
              <w:rPr>
                <w:rStyle w:val="af"/>
                <w:b/>
                <w:bCs/>
                <w:noProof/>
              </w:rPr>
              <w:t>3. МЕТОДОЛОГІЯ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6570" w14:textId="16BD7E9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9" w:history="1">
            <w:r w:rsidRPr="00D56E9A">
              <w:rPr>
                <w:rStyle w:val="af"/>
                <w:b/>
                <w:bCs/>
                <w:noProof/>
              </w:rPr>
              <w:t>3.1 Джерела даних та змінні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33D5" w14:textId="0FFA4EC5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0" w:history="1">
            <w:r w:rsidRPr="00D56E9A">
              <w:rPr>
                <w:rStyle w:val="af"/>
                <w:b/>
                <w:bCs/>
                <w:noProof/>
              </w:rPr>
              <w:t>3.2 Методи обробки та аналізу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4A6C" w14:textId="4A4B446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1" w:history="1">
            <w:r w:rsidRPr="00D56E9A">
              <w:rPr>
                <w:rStyle w:val="af"/>
                <w:b/>
                <w:bCs/>
                <w:noProof/>
              </w:rPr>
              <w:t>3.2.1 Описова статистика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D51E" w14:textId="339A5AD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2" w:history="1">
            <w:r w:rsidRPr="00D56E9A">
              <w:rPr>
                <w:rStyle w:val="af"/>
                <w:b/>
                <w:bCs/>
                <w:noProof/>
              </w:rPr>
              <w:t>3.2.2 Порівняльний аналіз (t-тест)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CF78" w14:textId="40DFD27F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3" w:history="1">
            <w:r w:rsidRPr="00D56E9A">
              <w:rPr>
                <w:rStyle w:val="af"/>
                <w:b/>
                <w:bCs/>
                <w:noProof/>
              </w:rPr>
              <w:t>3.2.3 Панельна регресія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F3D4" w14:textId="0ADC3F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4" w:history="1">
            <w:r w:rsidRPr="00D56E9A">
              <w:rPr>
                <w:rStyle w:val="af"/>
                <w:b/>
                <w:bCs/>
                <w:noProof/>
              </w:rPr>
              <w:t>3.2.4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8DF8F" w14:textId="1E2C21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5" w:history="1">
            <w:r w:rsidRPr="00D56E9A">
              <w:rPr>
                <w:rStyle w:val="af"/>
                <w:b/>
                <w:bCs/>
                <w:noProof/>
              </w:rPr>
              <w:t>3.2.5 Інструменти та програмне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5F17" w14:textId="25EEA6D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6" w:history="1">
            <w:r w:rsidRPr="00D56E9A">
              <w:rPr>
                <w:rStyle w:val="af"/>
                <w:b/>
                <w:bCs/>
                <w:noProof/>
              </w:rPr>
              <w:t>3.3 Специфікація регресійних моделей для групи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F601" w14:textId="0FD94B38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7" w:history="1">
            <w:r w:rsidRPr="00D56E9A">
              <w:rPr>
                <w:rStyle w:val="af"/>
                <w:b/>
                <w:bCs/>
                <w:noProof/>
              </w:rPr>
              <w:t>4. РЕЗУЛЬТАТИ ТА ОБГОВОРЕННЯ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7FD8" w14:textId="688AAD5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8" w:history="1">
            <w:r w:rsidRPr="00D56E9A">
              <w:rPr>
                <w:rStyle w:val="af"/>
                <w:b/>
                <w:bCs/>
                <w:noProof/>
              </w:rPr>
              <w:t>4.1 Описова статистика та глобальні тренди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687F" w14:textId="37448779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9" w:history="1">
            <w:r w:rsidRPr="00D56E9A">
              <w:rPr>
                <w:rStyle w:val="af"/>
                <w:b/>
                <w:bCs/>
                <w:noProof/>
              </w:rPr>
              <w:t>4.1.1 Глобальні обсяги e-commerce та темпи зростання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A0AF" w14:textId="428F642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0" w:history="1">
            <w:r w:rsidRPr="00D56E9A">
              <w:rPr>
                <w:rStyle w:val="af"/>
                <w:b/>
                <w:bCs/>
                <w:noProof/>
              </w:rPr>
              <w:t>4.1.2 Порівняння розвинених та розвивальних ринків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3D87" w14:textId="689240C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1" w:history="1">
            <w:r w:rsidRPr="00D56E9A">
              <w:rPr>
                <w:rStyle w:val="af"/>
                <w:b/>
                <w:bCs/>
                <w:noProof/>
              </w:rPr>
              <w:t>4.1.3 Інтернет-проникнення та його кореляція з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B49B9" w14:textId="3844F32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2" w:history="1">
            <w:r w:rsidRPr="00D56E9A">
              <w:rPr>
                <w:rStyle w:val="af"/>
                <w:b/>
                <w:bCs/>
                <w:noProof/>
              </w:rPr>
              <w:t>4.2 Результати панельної регресії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46A" w14:textId="157DC510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3" w:history="1">
            <w:r w:rsidRPr="00D56E9A">
              <w:rPr>
                <w:rStyle w:val="af"/>
                <w:b/>
                <w:bCs/>
                <w:noProof/>
              </w:rPr>
              <w:t>4.2.1 Pooled OLS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37EA" w14:textId="63D95AC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4" w:history="1">
            <w:r w:rsidRPr="00D56E9A">
              <w:rPr>
                <w:rStyle w:val="af"/>
                <w:b/>
                <w:bCs/>
                <w:noProof/>
              </w:rPr>
              <w:t>4.2.2 Fixed Effects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3EAF1" w14:textId="518797C8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5" w:history="1">
            <w:r w:rsidRPr="00D56E9A">
              <w:rPr>
                <w:rStyle w:val="af"/>
                <w:b/>
                <w:bCs/>
                <w:noProof/>
              </w:rPr>
              <w:t>4.2.3 Хаусманів тест та вибір моделі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8FEB5" w14:textId="1E48D61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6" w:history="1">
            <w:r w:rsidRPr="00D56E9A">
              <w:rPr>
                <w:rStyle w:val="af"/>
                <w:b/>
                <w:bCs/>
                <w:noProof/>
              </w:rPr>
              <w:t>4.2.4 Розширена модель з регіональними ефектами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59D2" w14:textId="1EC4641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7" w:history="1">
            <w:r w:rsidRPr="00D56E9A">
              <w:rPr>
                <w:rStyle w:val="af"/>
                <w:b/>
                <w:bCs/>
                <w:noProof/>
              </w:rPr>
              <w:t>4.3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28EA0" w14:textId="24899C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8" w:history="1">
            <w:r w:rsidRPr="00D56E9A">
              <w:rPr>
                <w:rStyle w:val="af"/>
                <w:b/>
                <w:bCs/>
                <w:noProof/>
              </w:rPr>
              <w:t>4.3.1 Північна Америка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678F3" w14:textId="2CCCEEE7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9" w:history="1">
            <w:r w:rsidRPr="00D56E9A">
              <w:rPr>
                <w:rStyle w:val="af"/>
                <w:b/>
                <w:bCs/>
                <w:noProof/>
              </w:rPr>
              <w:t>4.3.2 Європа та Центральна Азія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AE089" w14:textId="0DA9EB7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0" w:history="1">
            <w:r w:rsidRPr="00D56E9A">
              <w:rPr>
                <w:rStyle w:val="af"/>
                <w:b/>
                <w:bCs/>
                <w:noProof/>
              </w:rPr>
              <w:t>4.3.3 Азія та Тихий Океан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D4F0" w14:textId="6AE847C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1" w:history="1">
            <w:r w:rsidRPr="00D56E9A">
              <w:rPr>
                <w:rStyle w:val="af"/>
                <w:b/>
                <w:bCs/>
                <w:noProof/>
              </w:rPr>
              <w:t>4.3.4 Середній Схід та Північна Африка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EE0D" w14:textId="547DF92D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2" w:history="1">
            <w:r w:rsidRPr="00D56E9A">
              <w:rPr>
                <w:rStyle w:val="af"/>
                <w:b/>
                <w:bCs/>
                <w:noProof/>
              </w:rPr>
              <w:t>4.4 Окремий аналіз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5418" w14:textId="77D9039B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3" w:history="1">
            <w:r w:rsidRPr="00D56E9A">
              <w:rPr>
                <w:rStyle w:val="af"/>
                <w:b/>
                <w:bCs/>
                <w:noProof/>
              </w:rPr>
              <w:t>4.4.1 Регресія для розвинених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D01B9" w14:textId="66C1D1D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4" w:history="1">
            <w:r w:rsidRPr="00D56E9A">
              <w:rPr>
                <w:rStyle w:val="af"/>
                <w:b/>
                <w:bCs/>
                <w:noProof/>
              </w:rPr>
              <w:t>4.4.2 Регресія для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EA5B" w14:textId="719BABC2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5" w:history="1">
            <w:r w:rsidRPr="00D56E9A">
              <w:rPr>
                <w:rStyle w:val="af"/>
                <w:b/>
                <w:bCs/>
                <w:noProof/>
              </w:rPr>
              <w:t>4.5 Аналіз впливу COVID-19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57DC" w14:textId="69E7BC2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6" w:history="1">
            <w:r w:rsidRPr="00D56E9A">
              <w:rPr>
                <w:rStyle w:val="af"/>
                <w:b/>
                <w:bCs/>
                <w:noProof/>
              </w:rPr>
              <w:t>4.6 Синтез результатів та основні знахідки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729C" w14:textId="556D919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7" w:history="1">
            <w:r w:rsidRPr="00D56E9A">
              <w:rPr>
                <w:rStyle w:val="af"/>
                <w:b/>
                <w:bCs/>
                <w:noProof/>
              </w:rPr>
              <w:t>5. ВИСНОВКИ ТА ПРАКТИЧНІ РЕКОМЕНДАЦІЇ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A7C81" w14:textId="3C2154A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8" w:history="1">
            <w:r w:rsidRPr="00D56E9A">
              <w:rPr>
                <w:rStyle w:val="af"/>
                <w:b/>
                <w:bCs/>
                <w:noProof/>
              </w:rPr>
              <w:t>5.1 Основні 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70C53" w14:textId="714EF42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9" w:history="1">
            <w:r w:rsidRPr="00D56E9A">
              <w:rPr>
                <w:rStyle w:val="af"/>
                <w:b/>
                <w:bCs/>
                <w:noProof/>
              </w:rPr>
              <w:t>5.2 Практичні рекомендації для підприємців та бізнесменів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8D1D" w14:textId="6CFEE9F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0" w:history="1">
            <w:r w:rsidRPr="00D56E9A">
              <w:rPr>
                <w:rStyle w:val="af"/>
                <w:b/>
                <w:bCs/>
                <w:noProof/>
              </w:rPr>
              <w:t>5.2.1 Для компаній, що планують глобальну експансію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7DE2" w14:textId="22EFDCE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1" w:history="1">
            <w:r w:rsidRPr="00D56E9A">
              <w:rPr>
                <w:rStyle w:val="af"/>
                <w:b/>
                <w:bCs/>
                <w:noProof/>
              </w:rPr>
              <w:t>5.2.2 Для стартапів та малих/середніх підприємств (МСП)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13C1" w14:textId="3A70F54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2" w:history="1">
            <w:r w:rsidRPr="00D56E9A">
              <w:rPr>
                <w:rStyle w:val="af"/>
                <w:b/>
                <w:bCs/>
                <w:noProof/>
              </w:rPr>
              <w:t>5.3 Рекомендації для політичних органів та держави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A5FB" w14:textId="1D6F0041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3" w:history="1">
            <w:r w:rsidRPr="00D56E9A">
              <w:rPr>
                <w:rStyle w:val="af"/>
                <w:b/>
                <w:bCs/>
                <w:noProof/>
              </w:rPr>
              <w:t>5.3.1 Для країн, що планують прискорити цифрову трансформацію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8A56" w14:textId="59B947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4" w:history="1">
            <w:r w:rsidRPr="00D56E9A">
              <w:rPr>
                <w:rStyle w:val="af"/>
                <w:b/>
                <w:bCs/>
                <w:noProof/>
              </w:rPr>
              <w:t>5.3.2 Для країн, що прагнуть залучити e-commerce інвестиції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04B1" w14:textId="7CA359B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5" w:history="1">
            <w:r w:rsidRPr="00D56E9A">
              <w:rPr>
                <w:rStyle w:val="af"/>
                <w:b/>
                <w:bCs/>
                <w:noProof/>
              </w:rPr>
              <w:t>5.4 Напрями подальших досліджень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2F961" w14:textId="6815EA9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6" w:history="1">
            <w:r w:rsidRPr="00D56E9A">
              <w:rPr>
                <w:rStyle w:val="af"/>
                <w:b/>
                <w:bCs/>
                <w:noProof/>
              </w:rPr>
              <w:t>5.5 Закінчення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DA79" w14:textId="01E79A6A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7" w:history="1">
            <w:r w:rsidRPr="00D56E9A">
              <w:rPr>
                <w:rStyle w:val="af"/>
                <w:b/>
                <w:bCs/>
                <w:noProof/>
              </w:rPr>
              <w:t>СПИСОК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B44CD" w14:textId="3322AF4D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8" w:history="1">
            <w:r w:rsidRPr="00D56E9A">
              <w:rPr>
                <w:rStyle w:val="af"/>
                <w:b/>
                <w:bCs/>
                <w:noProof/>
              </w:rPr>
              <w:t>ДОДАТОК А: ОПИСОВА СТАТИСТИКА ЗМІННИХ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3514" w14:textId="634B053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9" w:history="1">
            <w:r w:rsidRPr="00D56E9A">
              <w:rPr>
                <w:rStyle w:val="af"/>
                <w:b/>
                <w:bCs/>
                <w:noProof/>
              </w:rPr>
              <w:t>ДОДАТОК Б: РЕГІОНАЛЬНА КЛАСИФІКАЦІЯ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1A7B" w14:textId="05D76E0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30" w:history="1">
            <w:r w:rsidRPr="00D56E9A">
              <w:rPr>
                <w:rStyle w:val="af"/>
                <w:b/>
                <w:bCs/>
                <w:noProof/>
              </w:rPr>
              <w:t>ДОДАТОК В: ОЦІНА ЯКОСТІ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0F53A" w14:textId="4424AED5" w:rsidR="00E30787" w:rsidRDefault="00E30787">
          <w:r>
            <w:rPr>
              <w:b/>
              <w:bCs/>
            </w:rPr>
            <w:fldChar w:fldCharType="end"/>
          </w:r>
        </w:p>
      </w:sdtContent>
    </w:sdt>
    <w:p w14:paraId="4576E753" w14:textId="29719FBD" w:rsidR="009947E6" w:rsidRPr="009947E6" w:rsidRDefault="009947E6" w:rsidP="009947E6">
      <w:pPr>
        <w:rPr>
          <w:lang w:val="ru-RU"/>
        </w:rPr>
      </w:pPr>
    </w:p>
    <w:p w14:paraId="2C4F95C3" w14:textId="77777777" w:rsidR="004A56EF" w:rsidRDefault="004A56EF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213AE362" w14:textId="1F3385C2" w:rsidR="005A71CB" w:rsidRPr="007236DE" w:rsidRDefault="005A71CB">
      <w:pPr>
        <w:rPr>
          <w:b/>
          <w:bCs/>
          <w:lang w:val="en-US"/>
        </w:rPr>
      </w:pPr>
      <w:bookmarkStart w:id="0" w:name="_Toc220092072"/>
    </w:p>
    <w:p w14:paraId="04087926" w14:textId="77777777" w:rsidR="005A71CB" w:rsidRPr="00924669" w:rsidRDefault="005A71CB" w:rsidP="005A71CB">
      <w:pPr>
        <w:pStyle w:val="1"/>
        <w:jc w:val="center"/>
        <w:rPr>
          <w:b/>
          <w:bCs/>
        </w:rPr>
      </w:pPr>
      <w:r w:rsidRPr="00924669">
        <w:rPr>
          <w:b/>
          <w:bCs/>
        </w:rPr>
        <w:t>СПИСОК ТАБЛИЦЬ</w:t>
      </w:r>
    </w:p>
    <w:p w14:paraId="74F20721" w14:textId="77777777" w:rsidR="005A71CB" w:rsidRDefault="005A71CB">
      <w:pPr>
        <w:rPr>
          <w:b/>
          <w:bCs/>
          <w:lang w:val="ru-RU"/>
        </w:rPr>
      </w:pPr>
    </w:p>
    <w:p w14:paraId="27048C2F" w14:textId="6B31EA2F" w:rsidR="001747AF" w:rsidRDefault="001747AF">
      <w:pPr>
        <w:rPr>
          <w:noProof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\c "Таблиця" </w:instrText>
      </w:r>
      <w:r>
        <w:rPr>
          <w:b/>
          <w:bCs/>
        </w:rPr>
        <w:fldChar w:fldCharType="separate"/>
      </w:r>
    </w:p>
    <w:tbl>
      <w:tblPr>
        <w:tblStyle w:val="af7"/>
        <w:tblW w:w="0" w:type="auto"/>
        <w:tblInd w:w="-147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663"/>
        <w:gridCol w:w="6921"/>
        <w:gridCol w:w="1179"/>
      </w:tblGrid>
      <w:tr w:rsidR="002F3EA4" w:rsidRPr="005A71CB" w14:paraId="098A5E20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FE94ED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</w:t>
            </w:r>
          </w:p>
        </w:tc>
        <w:tc>
          <w:tcPr>
            <w:tcW w:w="6921" w:type="dxa"/>
            <w:shd w:val="clear" w:color="auto" w:fill="FFFFFF" w:themeFill="background1"/>
          </w:tcPr>
          <w:p w14:paraId="5482AF0D" w14:textId="777E273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Ключові Змінні дослідження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348265D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_Toc220093348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7DAA2174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1C49A3C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2</w:t>
            </w:r>
          </w:p>
        </w:tc>
        <w:tc>
          <w:tcPr>
            <w:tcW w:w="6921" w:type="dxa"/>
            <w:shd w:val="clear" w:color="auto" w:fill="FFFFFF" w:themeFill="background1"/>
          </w:tcPr>
          <w:p w14:paraId="501BEA72" w14:textId="3DB4929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Глобальні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обсяги та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59FDEE4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_Toc220093349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41A16D1" w14:textId="77777777" w:rsidTr="005A71CB">
        <w:trPr>
          <w:trHeight w:val="882"/>
        </w:trPr>
        <w:tc>
          <w:tcPr>
            <w:tcW w:w="1663" w:type="dxa"/>
            <w:shd w:val="clear" w:color="auto" w:fill="FFFFFF" w:themeFill="background1"/>
          </w:tcPr>
          <w:p w14:paraId="02D26A4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3</w:t>
            </w:r>
          </w:p>
        </w:tc>
        <w:tc>
          <w:tcPr>
            <w:tcW w:w="6921" w:type="dxa"/>
            <w:shd w:val="clear" w:color="auto" w:fill="FFFFFF" w:themeFill="background1"/>
          </w:tcPr>
          <w:p w14:paraId="5D4431D5" w14:textId="5367E07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Порівняння ключових показників розвинених та розвивальних країн</w:t>
            </w:r>
          </w:p>
        </w:tc>
        <w:tc>
          <w:tcPr>
            <w:tcW w:w="1179" w:type="dxa"/>
            <w:shd w:val="clear" w:color="auto" w:fill="FFFFFF" w:themeFill="background1"/>
          </w:tcPr>
          <w:p w14:paraId="1C38A4E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185CCD7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37EA29E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4</w:t>
            </w:r>
          </w:p>
        </w:tc>
        <w:tc>
          <w:tcPr>
            <w:tcW w:w="6921" w:type="dxa"/>
            <w:shd w:val="clear" w:color="auto" w:fill="FFFFFF" w:themeFill="background1"/>
          </w:tcPr>
          <w:p w14:paraId="2D56D59E" w14:textId="531A8DD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e-commerce показники за рівнями інтернет-проникнення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74DDF8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_Toc220093351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7A1EEB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050FF29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5</w:t>
            </w:r>
          </w:p>
        </w:tc>
        <w:tc>
          <w:tcPr>
            <w:tcW w:w="6921" w:type="dxa"/>
            <w:shd w:val="clear" w:color="auto" w:fill="FFFFFF" w:themeFill="background1"/>
          </w:tcPr>
          <w:p w14:paraId="4FDAD503" w14:textId="3CBF764C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Результати Pooled OLS регресії</w:t>
            </w:r>
          </w:p>
        </w:tc>
        <w:tc>
          <w:tcPr>
            <w:tcW w:w="1179" w:type="dxa"/>
            <w:shd w:val="clear" w:color="auto" w:fill="FFFFFF" w:themeFill="background1"/>
          </w:tcPr>
          <w:p w14:paraId="192ABBF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_Toc220093352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BCFA26B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300E09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6</w:t>
            </w:r>
          </w:p>
        </w:tc>
        <w:tc>
          <w:tcPr>
            <w:tcW w:w="6921" w:type="dxa"/>
            <w:shd w:val="clear" w:color="auto" w:fill="FFFFFF" w:themeFill="background1"/>
          </w:tcPr>
          <w:p w14:paraId="13B48B59" w14:textId="182A269E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Результати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Fixed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Effects</w:t>
            </w:r>
          </w:p>
        </w:tc>
        <w:tc>
          <w:tcPr>
            <w:tcW w:w="1179" w:type="dxa"/>
            <w:shd w:val="clear" w:color="auto" w:fill="FFFFFF" w:themeFill="background1"/>
          </w:tcPr>
          <w:p w14:paraId="1052994C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_Toc220093353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59D0202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7796CA58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7</w:t>
            </w:r>
          </w:p>
        </w:tc>
        <w:tc>
          <w:tcPr>
            <w:tcW w:w="6921" w:type="dxa"/>
            <w:shd w:val="clear" w:color="auto" w:fill="FFFFFF" w:themeFill="background1"/>
          </w:tcPr>
          <w:p w14:paraId="6EDD8C40" w14:textId="2418292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Результати розширеної моделі з регіональними ефектами</w:t>
            </w:r>
          </w:p>
        </w:tc>
        <w:tc>
          <w:tcPr>
            <w:tcW w:w="1179" w:type="dxa"/>
            <w:shd w:val="clear" w:color="auto" w:fill="FFFFFF" w:themeFill="background1"/>
          </w:tcPr>
          <w:p w14:paraId="445A5DD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_Toc220093354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24F99B6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06D965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8</w:t>
            </w:r>
          </w:p>
        </w:tc>
        <w:tc>
          <w:tcPr>
            <w:tcW w:w="6921" w:type="dxa"/>
            <w:shd w:val="clear" w:color="auto" w:fill="FFFFFF" w:themeFill="background1"/>
          </w:tcPr>
          <w:p w14:paraId="272C4C5D" w14:textId="4DF0A2E0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Північної Америки</w:t>
            </w:r>
          </w:p>
        </w:tc>
        <w:tc>
          <w:tcPr>
            <w:tcW w:w="1179" w:type="dxa"/>
            <w:shd w:val="clear" w:color="auto" w:fill="FFFFFF" w:themeFill="background1"/>
          </w:tcPr>
          <w:p w14:paraId="697A425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_Toc220093355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64E8713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2C8A50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9</w:t>
            </w:r>
          </w:p>
        </w:tc>
        <w:tc>
          <w:tcPr>
            <w:tcW w:w="6921" w:type="dxa"/>
            <w:shd w:val="clear" w:color="auto" w:fill="FFFFFF" w:themeFill="background1"/>
          </w:tcPr>
          <w:p w14:paraId="366EA839" w14:textId="23A54B0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показники Європи та Центральної Азії</w:t>
            </w:r>
          </w:p>
        </w:tc>
        <w:tc>
          <w:tcPr>
            <w:tcW w:w="1179" w:type="dxa"/>
            <w:shd w:val="clear" w:color="auto" w:fill="FFFFFF" w:themeFill="background1"/>
          </w:tcPr>
          <w:p w14:paraId="4E386786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_Toc220093356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B3BFE3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44B6C1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10</w:t>
            </w:r>
          </w:p>
        </w:tc>
        <w:tc>
          <w:tcPr>
            <w:tcW w:w="6921" w:type="dxa"/>
            <w:shd w:val="clear" w:color="auto" w:fill="FFFFFF" w:themeFill="background1"/>
          </w:tcPr>
          <w:p w14:paraId="1C7FBCC0" w14:textId="173D569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Азії та Тихого Океану</w:t>
            </w:r>
          </w:p>
        </w:tc>
        <w:tc>
          <w:tcPr>
            <w:tcW w:w="1179" w:type="dxa"/>
            <w:shd w:val="clear" w:color="auto" w:fill="FFFFFF" w:themeFill="background1"/>
          </w:tcPr>
          <w:p w14:paraId="6B78E34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_Toc220093357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215913A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49D8EE3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13</w:t>
            </w:r>
          </w:p>
        </w:tc>
        <w:tc>
          <w:tcPr>
            <w:tcW w:w="6921" w:type="dxa"/>
            <w:shd w:val="clear" w:color="auto" w:fill="FFFFFF" w:themeFill="background1"/>
          </w:tcPr>
          <w:p w14:paraId="4B7F6F6F" w14:textId="287C9062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Вплив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COVID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-19 на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2E2CE6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_Toc220093360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</w:tbl>
    <w:p w14:paraId="76E8DB5F" w14:textId="4E762F61" w:rsidR="001747AF" w:rsidRDefault="001747AF">
      <w:pPr>
        <w:rPr>
          <w:b/>
          <w:bCs/>
          <w:sz w:val="40"/>
          <w:szCs w:val="40"/>
        </w:rPr>
      </w:pPr>
      <w:r>
        <w:rPr>
          <w:b/>
          <w:bCs/>
        </w:rPr>
        <w:fldChar w:fldCharType="end"/>
      </w:r>
    </w:p>
    <w:p w14:paraId="237ACD41" w14:textId="77777777" w:rsidR="005A71CB" w:rsidRDefault="005A71CB">
      <w:pPr>
        <w:rPr>
          <w:b/>
          <w:bCs/>
          <w:sz w:val="40"/>
          <w:szCs w:val="40"/>
        </w:rPr>
      </w:pPr>
      <w:bookmarkStart w:id="1" w:name="_Toc220092073"/>
      <w:bookmarkEnd w:id="0"/>
      <w:r>
        <w:rPr>
          <w:b/>
          <w:bCs/>
        </w:rPr>
        <w:br w:type="page"/>
      </w:r>
    </w:p>
    <w:p w14:paraId="478DC789" w14:textId="11090E6B" w:rsidR="003A4B3E" w:rsidRPr="00924669" w:rsidRDefault="00000000" w:rsidP="00924669">
      <w:pPr>
        <w:pStyle w:val="1"/>
        <w:jc w:val="center"/>
        <w:rPr>
          <w:b/>
          <w:bCs/>
        </w:rPr>
      </w:pPr>
      <w:r w:rsidRPr="00924669">
        <w:rPr>
          <w:b/>
          <w:bCs/>
        </w:rPr>
        <w:lastRenderedPageBreak/>
        <w:t>СПИСОК ГРАФІКІВ</w:t>
      </w:r>
      <w:bookmarkEnd w:id="1"/>
    </w:p>
    <w:bookmarkStart w:id="2" w:name="_Toc220092074"/>
    <w:p w14:paraId="7EBB074D" w14:textId="77777777" w:rsidR="009667B9" w:rsidRPr="00637BCF" w:rsidRDefault="00D6533C">
      <w:pPr>
        <w:pStyle w:val="af6"/>
        <w:tabs>
          <w:tab w:val="right" w:leader="dot" w:pos="9632"/>
        </w:tabs>
        <w:rPr>
          <w:rStyle w:val="af"/>
          <w:noProof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\h \z \c "Графік" </w:instrText>
      </w:r>
      <w:r>
        <w:rPr>
          <w:b/>
          <w:bCs/>
          <w:sz w:val="40"/>
          <w:szCs w:val="40"/>
        </w:rPr>
        <w:fldChar w:fldCharType="separate"/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13"/>
        <w:gridCol w:w="7654"/>
        <w:gridCol w:w="565"/>
      </w:tblGrid>
      <w:tr w:rsidR="009667B9" w:rsidRPr="009667B9" w14:paraId="5339F98C" w14:textId="77777777" w:rsidTr="000A3429">
        <w:tc>
          <w:tcPr>
            <w:tcW w:w="1413" w:type="dxa"/>
          </w:tcPr>
          <w:p w14:paraId="2F95CF02" w14:textId="0BFE379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694" w:history="1">
              <w:r w:rsidRPr="009667B9">
                <w:rPr>
                  <w:rStyle w:val="af"/>
                  <w:noProof/>
                </w:rPr>
                <w:t>Графік 1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1335226" w14:textId="6147B2FD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9667B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Глобальні e-commerce обсяги та темпи зростання (2015–2023)</w:t>
            </w:r>
          </w:p>
        </w:tc>
        <w:tc>
          <w:tcPr>
            <w:tcW w:w="565" w:type="dxa"/>
          </w:tcPr>
          <w:p w14:paraId="48E34E27" w14:textId="23890D31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>20</w:t>
            </w:r>
          </w:p>
        </w:tc>
      </w:tr>
      <w:tr w:rsidR="009667B9" w:rsidRPr="009667B9" w14:paraId="1DEB481E" w14:textId="77777777" w:rsidTr="000A3429">
        <w:tc>
          <w:tcPr>
            <w:tcW w:w="1413" w:type="dxa"/>
          </w:tcPr>
          <w:p w14:paraId="72273F5B" w14:textId="0E0C615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5" w:history="1">
              <w:r w:rsidRPr="009667B9">
                <w:rPr>
                  <w:rStyle w:val="af"/>
                  <w:noProof/>
                </w:rPr>
                <w:t>Графік 2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6B67B8B" w14:textId="32A69908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Порівняння e-commerce обсягів розвинених та розвивальних ринків (2015–2023)</w:t>
            </w:r>
          </w:p>
        </w:tc>
        <w:tc>
          <w:tcPr>
            <w:tcW w:w="565" w:type="dxa"/>
          </w:tcPr>
          <w:p w14:paraId="01AE7C82" w14:textId="353C9192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_Toc220100695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21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23653B23" w14:textId="77777777" w:rsidTr="000A3429">
        <w:tc>
          <w:tcPr>
            <w:tcW w:w="1413" w:type="dxa"/>
          </w:tcPr>
          <w:p w14:paraId="663A65EA" w14:textId="4DB0ADE7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6" w:history="1">
              <w:r w:rsidRPr="009667B9">
                <w:rPr>
                  <w:rStyle w:val="af"/>
                  <w:noProof/>
                </w:rPr>
                <w:t>Графік 3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964A9A2" w14:textId="3C499C33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Взаємозв'язок інтернет-проникнення та e-commerce обсягів</w:t>
            </w:r>
          </w:p>
        </w:tc>
        <w:tc>
          <w:tcPr>
            <w:tcW w:w="565" w:type="dxa"/>
          </w:tcPr>
          <w:p w14:paraId="55CC8DB5" w14:textId="2F575464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_Toc220100696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22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0FF08CBB" w14:textId="77777777" w:rsidTr="000A3429">
        <w:tc>
          <w:tcPr>
            <w:tcW w:w="1413" w:type="dxa"/>
          </w:tcPr>
          <w:p w14:paraId="7D9A7425" w14:textId="4AFC575F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7" w:history="1">
              <w:r w:rsidRPr="009667B9">
                <w:rPr>
                  <w:rStyle w:val="af"/>
                  <w:noProof/>
                </w:rPr>
                <w:t>Графік 4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966A5C1" w14:textId="6EFA37A0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Північній Америці (2015–2023)</w:t>
            </w:r>
          </w:p>
        </w:tc>
        <w:tc>
          <w:tcPr>
            <w:tcW w:w="565" w:type="dxa"/>
          </w:tcPr>
          <w:p w14:paraId="61F1AFC2" w14:textId="385BF1B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_Toc220100697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25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33FC6DE1" w14:textId="77777777" w:rsidTr="000A3429">
        <w:tc>
          <w:tcPr>
            <w:tcW w:w="1413" w:type="dxa"/>
          </w:tcPr>
          <w:p w14:paraId="1A53A0F3" w14:textId="336BD5F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8" w:history="1">
              <w:r w:rsidRPr="009667B9">
                <w:rPr>
                  <w:rStyle w:val="af"/>
                  <w:noProof/>
                </w:rPr>
                <w:t>Графік 5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5525AE7" w14:textId="1034F2EF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тренди в Європі та Центральній Азії (2015–2023)</w:t>
            </w:r>
          </w:p>
        </w:tc>
        <w:tc>
          <w:tcPr>
            <w:tcW w:w="565" w:type="dxa"/>
          </w:tcPr>
          <w:p w14:paraId="1376147B" w14:textId="0CEB178E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_Toc220100698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26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7AD4DC2C" w14:textId="77777777" w:rsidTr="000A3429">
        <w:tc>
          <w:tcPr>
            <w:tcW w:w="1413" w:type="dxa"/>
          </w:tcPr>
          <w:p w14:paraId="7610173E" w14:textId="04B27B7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9" w:history="1">
              <w:r w:rsidRPr="009667B9">
                <w:rPr>
                  <w:rStyle w:val="af"/>
                  <w:noProof/>
                </w:rPr>
                <w:t>Графік 6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258A2CD" w14:textId="07CCFD3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</w:t>
            </w:r>
          </w:p>
        </w:tc>
        <w:tc>
          <w:tcPr>
            <w:tcW w:w="565" w:type="dxa"/>
          </w:tcPr>
          <w:p w14:paraId="7D6A8748" w14:textId="1FEE3E7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_Toc220100699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537A1BAE" w14:textId="77777777" w:rsidTr="000A3429">
        <w:tc>
          <w:tcPr>
            <w:tcW w:w="1413" w:type="dxa"/>
          </w:tcPr>
          <w:p w14:paraId="530F9079" w14:textId="4E374E56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700" w:history="1">
              <w:r w:rsidRPr="009667B9">
                <w:rPr>
                  <w:rStyle w:val="af"/>
                  <w:noProof/>
                </w:rPr>
                <w:t>Графік 7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72661FA" w14:textId="5A586D66" w:rsidR="009667B9" w:rsidRPr="00F52AE1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 Без Китаю для візуалізації</w:t>
            </w:r>
          </w:p>
        </w:tc>
        <w:tc>
          <w:tcPr>
            <w:tcW w:w="565" w:type="dxa"/>
          </w:tcPr>
          <w:p w14:paraId="36897C80" w14:textId="4B678ED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_Toc220100700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14:paraId="4D205CE3" w14:textId="77777777" w:rsidTr="000A3429">
        <w:tc>
          <w:tcPr>
            <w:tcW w:w="1413" w:type="dxa"/>
          </w:tcPr>
          <w:p w14:paraId="0E84D29B" w14:textId="3AC5055F" w:rsidR="009667B9" w:rsidRPr="000A342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701" w:history="1">
              <w:r w:rsidRPr="009667B9">
                <w:rPr>
                  <w:rStyle w:val="af"/>
                  <w:noProof/>
                </w:rPr>
                <w:t>Графік 8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8904978" w14:textId="0D69D333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Вплив COVID-19 на e-commerce темпи зростання розвинених та розвивальних ринків</w:t>
            </w:r>
          </w:p>
        </w:tc>
        <w:tc>
          <w:tcPr>
            <w:tcW w:w="565" w:type="dxa"/>
          </w:tcPr>
          <w:p w14:paraId="725F4D2B" w14:textId="2E360F03" w:rsid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_Toc220100701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29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</w:tbl>
    <w:p w14:paraId="5766D239" w14:textId="2E272A7D" w:rsidR="00D6533C" w:rsidRDefault="00D6533C">
      <w:pPr>
        <w:pStyle w:val="af6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uk-UA"/>
          <w14:ligatures w14:val="standardContextual"/>
        </w:rPr>
      </w:pPr>
    </w:p>
    <w:p w14:paraId="554A096A" w14:textId="1E9BA927" w:rsidR="00103D95" w:rsidRDefault="00D653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fldChar w:fldCharType="end"/>
      </w:r>
    </w:p>
    <w:p w14:paraId="0CB7250C" w14:textId="77777777" w:rsidR="00D6533C" w:rsidRDefault="00D6533C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46F2E42" w14:textId="641ECD4E" w:rsidR="003A4B3E" w:rsidRPr="00924669" w:rsidRDefault="00000000" w:rsidP="00924669">
      <w:pPr>
        <w:pStyle w:val="1"/>
        <w:jc w:val="center"/>
        <w:rPr>
          <w:b/>
          <w:bCs/>
          <w:lang w:val="ru-RU"/>
        </w:rPr>
      </w:pPr>
      <w:r w:rsidRPr="00924669">
        <w:rPr>
          <w:b/>
          <w:bCs/>
        </w:rPr>
        <w:lastRenderedPageBreak/>
        <w:t>СПИСОК СКОРОЧЕНЬ</w:t>
      </w:r>
      <w:bookmarkEnd w:id="2"/>
    </w:p>
    <w:p w14:paraId="784E8532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3A4B3E" w14:paraId="38A2358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8CC97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Скорочення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BFC2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Повна назва</w:t>
            </w:r>
          </w:p>
        </w:tc>
      </w:tr>
    </w:tbl>
    <w:tbl>
      <w:tblPr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73E2D2F3" w14:textId="77777777" w:rsidTr="007E3E12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58390" w14:textId="77777777" w:rsidR="001875D1" w:rsidRPr="001E05CB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CAGR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09B9" w14:textId="77777777" w:rsidR="001875D1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Compound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Annual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Growth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Rate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середньорічний темп зростання</w:t>
            </w:r>
          </w:p>
        </w:tc>
      </w:tr>
    </w:tbl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18B8B4B6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775C" w14:textId="389BCBDF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COVID-19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C0E3" w14:textId="4BE8F8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Coronavirus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disease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2019 /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коронавірусна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хвороба 2019</w:t>
            </w:r>
          </w:p>
        </w:tc>
      </w:tr>
      <w:tr w:rsidR="001875D1" w14:paraId="7C874A6D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D496" w14:textId="734C42D2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e-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5616" w14:textId="3D376A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95"/>
              </w:tabs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electronic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електронна комерція</w:t>
            </w:r>
          </w:p>
        </w:tc>
      </w:tr>
      <w:tr w:rsidR="001875D1" w14:paraId="715441F7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3FE4" w14:textId="176EF9BF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GDP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F741" w14:textId="62459E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Gross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Domestic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Product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валовий внутрішній продукт</w:t>
            </w:r>
          </w:p>
        </w:tc>
      </w:tr>
      <w:tr w:rsidR="001875D1" w14:paraId="7D4A4AFF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9A44" w14:textId="3280F26D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1EE29" w14:textId="29C36216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ВВП на душу населення</w:t>
            </w:r>
          </w:p>
        </w:tc>
      </w:tr>
      <w:tr w:rsidR="001875D1" w14:paraId="4DC0C234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0A01" w14:textId="29958689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ICT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9B76" w14:textId="0216F2B3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Information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Communication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Technologies / інформаційно-комунікаційні технології</w:t>
            </w:r>
          </w:p>
        </w:tc>
      </w:tr>
      <w:tr w:rsidR="001875D1" w14:paraId="1A8A6851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7118B" w14:textId="33EA7829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IMF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EB5F" w14:textId="435817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International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Monetary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Fund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Міжнародний валютний фонд</w:t>
            </w:r>
          </w:p>
        </w:tc>
      </w:tr>
      <w:tr w:rsidR="001875D1" w14:paraId="68F88EB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76781" w14:textId="20EFFFBE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UNCTAD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A3BE" w14:textId="4ECFAA61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United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Nations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Conference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Trade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Development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Конференція ООН з торгівлі і розвитку</w:t>
            </w:r>
          </w:p>
        </w:tc>
      </w:tr>
      <w:tr w:rsidR="001875D1" w14:paraId="6243F218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8C8E" w14:textId="5CD23FBB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LPI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4D749" w14:textId="17170E82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Logistics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Performance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Index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Індекс ефективності логістики</w:t>
            </w:r>
          </w:p>
        </w:tc>
      </w:tr>
    </w:tbl>
    <w:p w14:paraId="7BA9C517" w14:textId="09C9C302" w:rsidR="002A42EF" w:rsidRDefault="002A42E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0CD50F70" w14:textId="535F0AC9" w:rsidR="002A42EF" w:rsidRPr="002A42EF" w:rsidRDefault="002A42EF" w:rsidP="002A42EF">
      <w:pPr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br w:type="page"/>
      </w:r>
    </w:p>
    <w:p w14:paraId="64BDF36F" w14:textId="77777777" w:rsidR="002A42EF" w:rsidRPr="00924669" w:rsidRDefault="002A42EF" w:rsidP="00924669">
      <w:pPr>
        <w:pStyle w:val="1"/>
        <w:jc w:val="center"/>
        <w:rPr>
          <w:b/>
          <w:bCs/>
        </w:rPr>
      </w:pPr>
      <w:bookmarkStart w:id="3" w:name="анотація"/>
      <w:bookmarkStart w:id="4" w:name="_Toc220092075"/>
      <w:r w:rsidRPr="00924669">
        <w:rPr>
          <w:b/>
          <w:bCs/>
        </w:rPr>
        <w:lastRenderedPageBreak/>
        <w:t>АНОТАЦІЯ</w:t>
      </w:r>
      <w:bookmarkEnd w:id="3"/>
      <w:bookmarkEnd w:id="4"/>
    </w:p>
    <w:p w14:paraId="6630C88E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Данна дипломна робота досліджує вплив рівня розвитку країн (розвинені 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розвивальні) на особливості функціонування та перспективи розширення електронної комерції (е-комерції) на міжнародних ринках. На основі аналізу панельних даних 2015–2023 років по глобальній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показникам, робота виявляє ключові відмінності в темпах зростання, структурі ринків та чинниках впливу між країнами з різним рівнем розвитку.</w:t>
      </w:r>
    </w:p>
    <w:p w14:paraId="788AEA9D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>Результати дослідження демонструють, що розвиваючі країни показують істотно вищі темпи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(середній річний приріст 15–20%), проте розвинені країни залишаються домінантними за абсолютними обсягами ринку та рівнем цифрової зрілості. Аналіз виявляє критичні драйвери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(доступ до інтернету, мобільні платформи, логістичні рішення) і формує практичні рекомендації для підприємців та стратегічного планування глобальної експансії.</w:t>
      </w:r>
    </w:p>
    <w:p w14:paraId="045792FB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hAnsi="Times New Roman" w:cs="Times New Roman"/>
          <w:b/>
          <w:sz w:val="24"/>
          <w:szCs w:val="24"/>
        </w:rPr>
        <w:t>Ключові слова:</w:t>
      </w: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е-комерція, міжнародна експансія, розвинені та розвиваючі ринки, цифрова трансформація, панельна регресія, регіональні тренди.</w:t>
      </w:r>
    </w:p>
    <w:p w14:paraId="2EAE6A19" w14:textId="4A9E4E63" w:rsidR="002A42EF" w:rsidRDefault="002A42EF" w:rsidP="002A42EF"/>
    <w:p w14:paraId="1FEC62FD" w14:textId="77777777" w:rsidR="00924669" w:rsidRDefault="00924669">
      <w:pPr>
        <w:rPr>
          <w:rFonts w:ascii="Georgia" w:eastAsia="Georgia" w:hAnsi="Georgia" w:cs="Georgia"/>
          <w:b/>
          <w:sz w:val="42"/>
        </w:rPr>
      </w:pPr>
      <w:bookmarkStart w:id="5" w:name="bm_1_вступ"/>
      <w:r>
        <w:rPr>
          <w:rFonts w:ascii="Georgia" w:eastAsia="Georgia" w:hAnsi="Georgia" w:cs="Georgia"/>
          <w:b/>
          <w:sz w:val="42"/>
        </w:rPr>
        <w:br w:type="page"/>
      </w:r>
    </w:p>
    <w:p w14:paraId="7428FC6C" w14:textId="4FFFB5C0" w:rsidR="002A42EF" w:rsidRPr="00924669" w:rsidRDefault="002A42EF" w:rsidP="00924669">
      <w:pPr>
        <w:pStyle w:val="1"/>
        <w:jc w:val="center"/>
        <w:rPr>
          <w:b/>
          <w:bCs/>
        </w:rPr>
      </w:pPr>
      <w:bookmarkStart w:id="6" w:name="_Toc220092076"/>
      <w:r w:rsidRPr="00924669">
        <w:rPr>
          <w:b/>
          <w:bCs/>
        </w:rPr>
        <w:lastRenderedPageBreak/>
        <w:t>1. ВСТУП</w:t>
      </w:r>
      <w:bookmarkEnd w:id="5"/>
      <w:bookmarkEnd w:id="6"/>
    </w:p>
    <w:p w14:paraId="6368B60A" w14:textId="77777777" w:rsidR="002A42EF" w:rsidRPr="00924669" w:rsidRDefault="002A42EF" w:rsidP="00924669">
      <w:pPr>
        <w:pStyle w:val="2"/>
        <w:rPr>
          <w:b/>
          <w:bCs/>
        </w:rPr>
      </w:pPr>
      <w:bookmarkStart w:id="7" w:name="bm_1_1_актуальність_дослідження"/>
      <w:bookmarkStart w:id="8" w:name="_Toc220092077"/>
      <w:r w:rsidRPr="00924669">
        <w:rPr>
          <w:b/>
          <w:bCs/>
        </w:rPr>
        <w:t>1.1 Актуальність дослідження</w:t>
      </w:r>
      <w:bookmarkEnd w:id="7"/>
      <w:bookmarkEnd w:id="8"/>
    </w:p>
    <w:p w14:paraId="431C92B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 останнє десятиліття електронна комерція трансформувалася з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нішової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бізнес-моделі на глобальний феномен, який кардинально змінює структуру торгівлі, споживацької поведінки та діяльності підприємств світового рівня. За даними аналізу, проведеного в рамках цього дослідження, глобальний обсяг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2023 році становив понад 5,8 трильйонів доларів США, із темпом річного зростання близько 9–11% [1].</w:t>
      </w:r>
    </w:p>
    <w:p w14:paraId="3A367F8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Однак процес поширення та інтенсивності розвитку е-комерції далеко не однорідний у різних регіонах світу. Країни з різним рівнем економічного розвитку, інфраструктури, технологічної готовності та нормативно-правової бази демонструють якісно різні траєкторії розвитку електронної торгівлі. Розвинені країни (США, Канада, Японія, країни ЄС) мають зріле інституціональне та технічне середовище для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тоді як розвиваючі ринки (Індія, Бразилія, В'єтнам, Таїланд) переживають експонентне зростання, але стикаються з унікальними викликами в галузі логістики, платіжних систем та захисту прав споживачів.</w:t>
      </w:r>
    </w:p>
    <w:p w14:paraId="57C840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Дане дослідження спрямоване на систематичний аналіз цих відмінностей і виявлення критичних факторів, які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контексті рівня розвитку країн. Розуміння цих закономірностей є критичним для:</w:t>
      </w:r>
    </w:p>
    <w:p w14:paraId="384F22C5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Підприємців та бізнесменів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планують глобальну експансію своїх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операцій;</w:t>
      </w:r>
    </w:p>
    <w:p w14:paraId="4EF5C1CC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Політичних органів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розробляють стратегії цифрової трансформації та економічного розвитку;</w:t>
      </w:r>
    </w:p>
    <w:p w14:paraId="45188DF8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Аналітиків та дослідників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вивчають глобальні тренди в цифровій економіці.</w:t>
      </w:r>
    </w:p>
    <w:p w14:paraId="5A0B3B48" w14:textId="77777777" w:rsidR="002A42EF" w:rsidRPr="00924669" w:rsidRDefault="002A42EF" w:rsidP="00924669">
      <w:pPr>
        <w:pStyle w:val="2"/>
        <w:rPr>
          <w:b/>
          <w:bCs/>
        </w:rPr>
      </w:pPr>
      <w:bookmarkStart w:id="9" w:name="bm_1_2_проблемна_постановка"/>
      <w:bookmarkStart w:id="10" w:name="_Toc220092078"/>
      <w:r w:rsidRPr="00924669">
        <w:rPr>
          <w:b/>
          <w:bCs/>
        </w:rPr>
        <w:t>1.2 Проблемна постановка</w:t>
      </w:r>
      <w:bookmarkEnd w:id="9"/>
      <w:bookmarkEnd w:id="10"/>
    </w:p>
    <w:p w14:paraId="7BEE3157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Основна проблема, яка мотивує це дослідження, полягає в наступному: </w:t>
      </w:r>
      <w:r w:rsidRPr="004302EE">
        <w:rPr>
          <w:rFonts w:ascii="Times New Roman" w:hAnsi="Times New Roman" w:cs="Times New Roman"/>
          <w:b/>
          <w:sz w:val="24"/>
          <w:szCs w:val="24"/>
        </w:rPr>
        <w:t>як рівень розвитку країни визначає характеристики, темпи зростання та перспективи розширення електронної комерції на її території та при розробці стратегій глобальної експансії?</w:t>
      </w:r>
    </w:p>
    <w:p w14:paraId="7BE7BDE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Конкретніше, дослідження ставить наступні питання:</w:t>
      </w:r>
    </w:p>
    <w:p w14:paraId="046E3FE3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Чи існує істотна різниця в темпах зростання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між розвиненими та розвивальними країнами? І якщо так, то які кількісні показники цієї різниці?</w:t>
      </w:r>
    </w:p>
    <w:p w14:paraId="149594A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макроекономічні та інфраструктурні фактори (інтернет-проникнення, ВВП на душу населення, населення, мобільна активність) найбільш сильно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кожній категорії країн?</w:t>
      </w:r>
    </w:p>
    <w:p w14:paraId="49746C1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регіональні відмінності існують у структурі та темпах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і як вони корелюють з рівнем розвитку регіону?</w:t>
      </w:r>
    </w:p>
    <w:p w14:paraId="12636249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практичні рекомендації можна сформулювати для підприємців та компаній, які планують входження на нові ринки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?</w:t>
      </w:r>
    </w:p>
    <w:p w14:paraId="09BE3947" w14:textId="77777777" w:rsidR="002A42EF" w:rsidRPr="00924669" w:rsidRDefault="002A42EF" w:rsidP="00924669">
      <w:pPr>
        <w:pStyle w:val="2"/>
        <w:rPr>
          <w:b/>
          <w:bCs/>
        </w:rPr>
      </w:pPr>
      <w:bookmarkStart w:id="11" w:name="bm_1_3_мета_та_завдання_дослідження"/>
      <w:bookmarkStart w:id="12" w:name="_Toc220092079"/>
      <w:r w:rsidRPr="00924669">
        <w:rPr>
          <w:b/>
          <w:bCs/>
        </w:rPr>
        <w:lastRenderedPageBreak/>
        <w:t>1.3 Мета та завдання дослідження</w:t>
      </w:r>
      <w:bookmarkEnd w:id="11"/>
      <w:bookmarkEnd w:id="12"/>
    </w:p>
    <w:p w14:paraId="61A8197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Мета дослідження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виявити та кількісно оцінити вплив рівня розвитку країни на характеристики, темпи розвитку та перспективи електронної комерції, з розробкою практичних рекомендацій для стратегічного планування глобальної експансії.</w:t>
      </w:r>
    </w:p>
    <w:p w14:paraId="08E56DF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Завдання дослідження:</w:t>
      </w:r>
    </w:p>
    <w:p w14:paraId="64B8ECCE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Зібрати, систематизувати та провести описову статистику панельних даних по глобальній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 за період 2015–2023 років.</w:t>
      </w:r>
    </w:p>
    <w:p w14:paraId="256184A3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Розділити країни на дві категорії (розвинені та розвиваючі) за критеріями міжнародних організацій (МБРР, МВФ) та провести порівняльний аналіз їх показників.</w:t>
      </w:r>
    </w:p>
    <w:p w14:paraId="292A26FA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Побудувати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моделі (панельна регресія) для оцінки впливу ключових факторів на обсяги та темпи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</w:t>
      </w:r>
    </w:p>
    <w:p w14:paraId="5125FC6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Провести регіональний аналіз та виявити специфічні тренди за кожним регіоном.</w:t>
      </w:r>
    </w:p>
    <w:p w14:paraId="3951662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Сформулювати висновки та розробити практичні рекомендації для бізнесу та політичних органів.</w:t>
      </w:r>
    </w:p>
    <w:p w14:paraId="02C95C89" w14:textId="77777777" w:rsidR="002A42EF" w:rsidRPr="00924669" w:rsidRDefault="002A42EF" w:rsidP="00924669">
      <w:pPr>
        <w:pStyle w:val="2"/>
        <w:rPr>
          <w:b/>
          <w:bCs/>
        </w:rPr>
      </w:pPr>
      <w:bookmarkStart w:id="13" w:name="bm_1_4_обсяг_та_структура_роботи"/>
      <w:bookmarkStart w:id="14" w:name="_Toc220092080"/>
      <w:r w:rsidRPr="00924669">
        <w:rPr>
          <w:b/>
          <w:bCs/>
        </w:rPr>
        <w:t>1.4 Обсяг та структура роботи</w:t>
      </w:r>
      <w:bookmarkEnd w:id="13"/>
      <w:bookmarkEnd w:id="14"/>
    </w:p>
    <w:p w14:paraId="01EFB03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Дипломна робота структурована у п'ять основних розділів:</w:t>
      </w:r>
    </w:p>
    <w:p w14:paraId="6348DE0A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2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огляд теоретичних основ е-комерції, факторів розвитку та розмежування розвинених та розвивальних ринків;</w:t>
      </w:r>
    </w:p>
    <w:p w14:paraId="7D7B1A37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3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описує методологію дослідження, джерела даних, змінні, методи обробки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підходи;</w:t>
      </w:r>
    </w:p>
    <w:p w14:paraId="76A99A7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4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представляє результати емпіричного аналізу, включаючи описову статистику, результати регресійних моделей та регіональні тренди;</w:t>
      </w:r>
    </w:p>
    <w:p w14:paraId="6397325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5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висновки та рекомендації для практичного застосування.</w:t>
      </w:r>
    </w:p>
    <w:p w14:paraId="3A72806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Загальний обсяг роботи передбачає глибокий аналіз 45+ країн, 2,500+ точок спостереження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мультивимірні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статистичні методи обробки.</w:t>
      </w:r>
    </w:p>
    <w:p w14:paraId="4285FF66" w14:textId="70562C1E" w:rsidR="002A42EF" w:rsidRPr="00CF2DFB" w:rsidRDefault="00CF2DFB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3B7ECF27" w14:textId="77777777" w:rsidR="002A42EF" w:rsidRPr="00CF2DFB" w:rsidRDefault="002A42EF" w:rsidP="00CF2DFB">
      <w:pPr>
        <w:pStyle w:val="1"/>
        <w:jc w:val="center"/>
        <w:rPr>
          <w:b/>
          <w:bCs/>
        </w:rPr>
      </w:pPr>
      <w:bookmarkStart w:id="15" w:name="bm_2_огляд_літератури"/>
      <w:bookmarkStart w:id="16" w:name="_Toc220092081"/>
      <w:r w:rsidRPr="00CF2DFB">
        <w:rPr>
          <w:b/>
          <w:bCs/>
        </w:rPr>
        <w:lastRenderedPageBreak/>
        <w:t>2. ОГЛЯД ЛІТЕРАТУРИ</w:t>
      </w:r>
      <w:bookmarkEnd w:id="15"/>
      <w:bookmarkEnd w:id="16"/>
    </w:p>
    <w:p w14:paraId="0ADDF139" w14:textId="77777777" w:rsidR="002A42EF" w:rsidRPr="006A74C7" w:rsidRDefault="002A42EF" w:rsidP="006A74C7">
      <w:pPr>
        <w:pStyle w:val="2"/>
        <w:rPr>
          <w:b/>
          <w:bCs/>
        </w:rPr>
      </w:pPr>
      <w:bookmarkStart w:id="17" w:name="bm_2_1_електронна_комерція_понятт_a6a0fc"/>
      <w:bookmarkStart w:id="18" w:name="_Toc220092082"/>
      <w:r w:rsidRPr="006A74C7">
        <w:rPr>
          <w:b/>
          <w:bCs/>
        </w:rPr>
        <w:t>2.1 Електронна комерція: поняття, структура та глобальна динаміка</w:t>
      </w:r>
      <w:bookmarkEnd w:id="17"/>
      <w:bookmarkEnd w:id="18"/>
    </w:p>
    <w:p w14:paraId="7F7BDA5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Електронна комерція (e-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 — це купівля, продаж та обмін товарів та послуг через електронні канали (інтернет, мобільні застосунки, цифрові платформи). На відміну від традиційної роздрібної торгівлі,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елімінує географічні обмеження, зменшує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транзакційні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витрати та дозволяє безпосередню взаємодію між виробниками та споживачами [1].</w:t>
      </w:r>
    </w:p>
    <w:p w14:paraId="4D73419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останні 15 років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еволюціонував від простого каталогу товарів в інтернеті до складної екосистеми, яка включає:</w:t>
      </w:r>
    </w:p>
    <w:p w14:paraId="59A955B0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(бізнес-до-бізнесу) — операції між компаніями;</w:t>
      </w:r>
    </w:p>
    <w:p w14:paraId="5049347A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(бізнес-до-споживача) — продаж товарів і послуг кінцевим споживачам;</w:t>
      </w:r>
    </w:p>
    <w:p w14:paraId="236F099C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(споживач-до-споживача) — торгівля між приватними особами (наприклад, через платформи типу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Avito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75D05E9D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(споживач-до-бізнесу) — надання послуг споживачами компаніям.</w:t>
      </w:r>
    </w:p>
    <w:p w14:paraId="55CAAF0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Глобальна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індустрія розвивалася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експонентно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: якщо у 2010 році світовий обсяг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становив близько 500 млрд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., то у 2023 році він перевищив 5,8 трильйонів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 (за розрахунками UNCTAD та МВФ) [1, 2].</w:t>
      </w:r>
    </w:p>
    <w:p w14:paraId="5BA9CBCD" w14:textId="77777777" w:rsidR="002A42EF" w:rsidRPr="006A74C7" w:rsidRDefault="002A42EF" w:rsidP="006A74C7">
      <w:pPr>
        <w:pStyle w:val="2"/>
        <w:rPr>
          <w:b/>
          <w:bCs/>
        </w:rPr>
      </w:pPr>
      <w:bookmarkStart w:id="19" w:name="bm_2_2_фактори_розвитку_електронн_40581b"/>
      <w:bookmarkStart w:id="20" w:name="_Toc220092083"/>
      <w:r w:rsidRPr="006A74C7">
        <w:rPr>
          <w:b/>
          <w:bCs/>
        </w:rPr>
        <w:t>2.2 Фактори розвитку електронної комерції</w:t>
      </w:r>
      <w:bookmarkEnd w:id="19"/>
      <w:bookmarkEnd w:id="20"/>
    </w:p>
    <w:p w14:paraId="1BFC680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Науковці та міжнародні організації виділяють наступні ключові детермінанти розвитку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[3, 4]:</w:t>
      </w:r>
    </w:p>
    <w:p w14:paraId="3D2F348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А) Інформаційно-комунікаційна інфраструктура</w:t>
      </w:r>
    </w:p>
    <w:p w14:paraId="56FFC98E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Інтернет-проникнення (відсоток населення з доступом до інтернету)</w:t>
      </w:r>
    </w:p>
    <w:p w14:paraId="2DE43F9A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Швидкість та якість інтернет-з'єднання</w:t>
      </w:r>
    </w:p>
    <w:p w14:paraId="2868C9D1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Розповсюдженість мобільних пристроїв та мобільного інтернету</w:t>
      </w:r>
    </w:p>
    <w:p w14:paraId="57132CB8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Цифрова грамотність населення</w:t>
      </w:r>
    </w:p>
    <w:p w14:paraId="15A767D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Б) Економічні фактори</w:t>
      </w:r>
    </w:p>
    <w:p w14:paraId="524834A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та купівельна спроможність</w:t>
      </w:r>
    </w:p>
    <w:p w14:paraId="3719647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урбанізації</w:t>
      </w:r>
    </w:p>
    <w:p w14:paraId="64308CC9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традиційної роздрібної торгівлі</w:t>
      </w:r>
    </w:p>
    <w:p w14:paraId="3595ED83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Валютна стабільність та макроекономічна стабільність</w:t>
      </w:r>
    </w:p>
    <w:p w14:paraId="53C5830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В) Інституціональні та нормативні фактори</w:t>
      </w:r>
    </w:p>
    <w:p w14:paraId="5B412FA3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Якість та надійність платіжних систем</w:t>
      </w:r>
    </w:p>
    <w:p w14:paraId="6ECD569B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Законодавство про захист прав споживачів та конфіденційність даних</w:t>
      </w:r>
    </w:p>
    <w:p w14:paraId="568062B5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Стандартизація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</w:t>
      </w:r>
    </w:p>
    <w:p w14:paraId="165790E6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корупції та контролю злочинності</w:t>
      </w:r>
    </w:p>
    <w:p w14:paraId="385E848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Г) Логістичні фактори</w:t>
      </w:r>
    </w:p>
    <w:p w14:paraId="1D0FC328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логістичної мережі та служб доставки</w:t>
      </w:r>
    </w:p>
    <w:p w14:paraId="00BE9646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Якість поштових послуг</w:t>
      </w:r>
    </w:p>
    <w:p w14:paraId="2A97AC82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Розвиток складських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дистрибуційних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центрів</w:t>
      </w:r>
    </w:p>
    <w:p w14:paraId="17C1D01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Д) Культурні та суспільні фактори</w:t>
      </w:r>
    </w:p>
    <w:p w14:paraId="0158F809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Довіра до онлайн-покупок</w:t>
      </w:r>
    </w:p>
    <w:p w14:paraId="4D301BCA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готовності до цифрової трансформації</w:t>
      </w:r>
    </w:p>
    <w:p w14:paraId="49A70484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Демографічна структура населення (частка молоді)</w:t>
      </w:r>
    </w:p>
    <w:p w14:paraId="27650768" w14:textId="77777777" w:rsidR="002A42EF" w:rsidRPr="006A74C7" w:rsidRDefault="002A42EF" w:rsidP="006A74C7">
      <w:pPr>
        <w:pStyle w:val="2"/>
        <w:rPr>
          <w:b/>
          <w:bCs/>
        </w:rPr>
      </w:pPr>
      <w:bookmarkStart w:id="21" w:name="bm_2_3_розвинені_та_розвиваючі_ри_444f00"/>
      <w:bookmarkStart w:id="22" w:name="_Toc220092084"/>
      <w:r w:rsidRPr="006A74C7">
        <w:rPr>
          <w:b/>
          <w:bCs/>
        </w:rPr>
        <w:t>2.3 Розвинені та розвиваючі ринки: визначення та характеристики</w:t>
      </w:r>
      <w:bookmarkEnd w:id="21"/>
      <w:bookmarkEnd w:id="22"/>
    </w:p>
    <w:p w14:paraId="69D9F7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класифікацією МБРР, МВФ та UNCTAD [5], світові країни поділяються на дві основні категорії:</w:t>
      </w:r>
    </w:p>
    <w:p w14:paraId="69EF1D40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Розвинені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154219A3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&gt; $13,000–15,000 USD</w:t>
      </w:r>
    </w:p>
    <w:p w14:paraId="23DE3F95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Високим рівнем інтернет-проникнення (&gt;85%)</w:t>
      </w:r>
    </w:p>
    <w:p w14:paraId="203A07E7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Зрілою інституціональною та інфраструктурною базою</w:t>
      </w:r>
    </w:p>
    <w:p w14:paraId="6D4DFB69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Домінуванням у глобальному GDP та міжнародній торгівлі</w:t>
      </w:r>
    </w:p>
    <w:p w14:paraId="63B2EAD2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США, Канада, Японія, країни ЄС (Німеччина, Франція, Великобританія), Австралія</w:t>
      </w:r>
    </w:p>
    <w:p w14:paraId="61E767E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Розвиваючі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058A258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&lt; $13,000 USD</w:t>
      </w:r>
    </w:p>
    <w:p w14:paraId="1FCE2AE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Нижчим рівнем інтернет-проникнення (40–80%)</w:t>
      </w:r>
    </w:p>
    <w:p w14:paraId="43515DC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Розвивальною інфраструктурою та інститутами</w:t>
      </w:r>
    </w:p>
    <w:p w14:paraId="23875E0E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Вищими темпами економічного зростання</w:t>
      </w:r>
    </w:p>
    <w:p w14:paraId="1B3012D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Індія, Бразилія, Китай, Мексика, В'єтнам, Таїланд, Польща, Україна</w:t>
      </w:r>
    </w:p>
    <w:p w14:paraId="1E5038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У контексті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розвинені ринки мають довший період адаптації та вищу концентрацію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 у великих міських центрах та на платформах, що створили перші-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першисни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). На противагу, розвиваючі ринки демонструють більш динамічне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частково завдяки "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эффект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" — </w:t>
      </w: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пропуску етапів розвитку традиційної роздрібної торгівлі та прямого переходу до цифрових каналів [6].</w:t>
      </w:r>
    </w:p>
    <w:p w14:paraId="068A96D1" w14:textId="77777777" w:rsidR="002A42EF" w:rsidRPr="006A74C7" w:rsidRDefault="002A42EF" w:rsidP="00470013">
      <w:pPr>
        <w:pStyle w:val="2"/>
        <w:rPr>
          <w:b/>
          <w:bCs/>
        </w:rPr>
      </w:pPr>
      <w:bookmarkStart w:id="23" w:name="bm_2_4_регіональні_особливості_ро_549c22"/>
      <w:bookmarkStart w:id="24" w:name="_Toc220092085"/>
      <w:r w:rsidRPr="006A74C7">
        <w:rPr>
          <w:b/>
          <w:bCs/>
        </w:rPr>
        <w:t>2.4 Регіональні особливості розвитку e-</w:t>
      </w:r>
      <w:proofErr w:type="spellStart"/>
      <w:r w:rsidRPr="006A74C7">
        <w:rPr>
          <w:b/>
          <w:bCs/>
        </w:rPr>
        <w:t>commerce</w:t>
      </w:r>
      <w:bookmarkEnd w:id="23"/>
      <w:bookmarkEnd w:id="24"/>
      <w:proofErr w:type="spellEnd"/>
    </w:p>
    <w:p w14:paraId="0DC87FC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Емпіричні дослідження демонструють суттєві регіональні відмінності в темпах та структурі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розвитку [7, 8]:</w:t>
      </w:r>
    </w:p>
    <w:p w14:paraId="5FDBDE4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домінує в абсолютних обсягах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завдяки США та Канаді;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в роздріб досягає 15–20%; основні драйвери — висока купівельна спроможність та технологічна готовність.</w:t>
      </w:r>
    </w:p>
    <w:p w14:paraId="10EBE8F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Європа та Центральна Азія: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другий за обсягами регіон; Європа має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8–15%, залежно від країни; країни Центральної Азії показують вищі темпи зростання з нижчої бази.</w:t>
      </w:r>
    </w:p>
    <w:p w14:paraId="45563AE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найбільший за кількістю населення та найбільш динамічний регіон; включає як розвинені ринки (Японія, Південна Корея), так і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надшвидко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зростаючі (Китай, Індія); темпи річного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15–25% у деяких країнах.</w:t>
      </w:r>
    </w:p>
    <w:p w14:paraId="181DA5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Середній Схід та Північна Африка: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молодий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динамічно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розвивальний регіон; високий рівень молодого населення та мобільного інтернету; темпи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20–30% річно у найбільш розвинених ринках регіону.</w:t>
      </w:r>
    </w:p>
    <w:p w14:paraId="4452B3DA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Решта світу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(Африка, Латинська Америка): найменше розвинені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ринки, але з найбільшим потенціалом зростання; обмежуючі фактори — низька інфраструктура та макроекономічна нестабільність.</w:t>
      </w:r>
    </w:p>
    <w:p w14:paraId="33CA85E4" w14:textId="77777777" w:rsidR="002A42EF" w:rsidRPr="006A74C7" w:rsidRDefault="002A42EF" w:rsidP="006A74C7">
      <w:pPr>
        <w:pStyle w:val="2"/>
        <w:rPr>
          <w:b/>
          <w:bCs/>
        </w:rPr>
      </w:pPr>
      <w:bookmarkStart w:id="25" w:name="bm_2_5_вплив_covid_19_та_пандемії_a48eda"/>
      <w:bookmarkStart w:id="26" w:name="_Toc220092086"/>
      <w:r w:rsidRPr="006A74C7">
        <w:rPr>
          <w:b/>
          <w:bCs/>
        </w:rPr>
        <w:t>2.5 Вплив COVID-19 та пандемії на e-</w:t>
      </w:r>
      <w:proofErr w:type="spellStart"/>
      <w:r w:rsidRPr="006A74C7">
        <w:rPr>
          <w:b/>
          <w:bCs/>
        </w:rPr>
        <w:t>commerce</w:t>
      </w:r>
      <w:bookmarkEnd w:id="25"/>
      <w:bookmarkEnd w:id="26"/>
      <w:proofErr w:type="spellEnd"/>
    </w:p>
    <w:p w14:paraId="7B7F518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Пандемія COVID-19 (2020–2021) прискорила цифрову трансформацію глобальних ринків, включаючи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[9]. Дослідження показують:</w:t>
      </w:r>
    </w:p>
    <w:p w14:paraId="5E6839E8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Різкий стрибок 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обсягах у 2020–2021 (темп зростання 25–40% у більшості регіонів)</w:t>
      </w:r>
    </w:p>
    <w:p w14:paraId="5F824F3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Прискорення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грамотності серед старшого населення</w:t>
      </w:r>
    </w:p>
    <w:p w14:paraId="252624A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Розширення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</w:t>
      </w:r>
    </w:p>
    <w:p w14:paraId="435930E6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Нові інвестиції в логістичну інфраструктуру та технологічні платформи</w:t>
      </w:r>
    </w:p>
    <w:p w14:paraId="4FB5C8A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Однак ефект пандемії був асиметричним: розвинені ринки уповільнили темпи зростання після 2021 року (повернення до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додалішньої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норми), тоді як розвиваючі ринки продовжили експонентне зростання.</w:t>
      </w:r>
    </w:p>
    <w:p w14:paraId="0BDFE4D2" w14:textId="77777777" w:rsidR="002A42EF" w:rsidRPr="006A74C7" w:rsidRDefault="002A42EF" w:rsidP="006A74C7">
      <w:pPr>
        <w:pStyle w:val="2"/>
        <w:rPr>
          <w:b/>
          <w:bCs/>
        </w:rPr>
      </w:pPr>
      <w:bookmarkStart w:id="27" w:name="bm_2_6_теоретичні_моделі_та_емпір_ab028f"/>
      <w:bookmarkStart w:id="28" w:name="_Toc220092087"/>
      <w:r w:rsidRPr="006A74C7">
        <w:rPr>
          <w:b/>
          <w:bCs/>
        </w:rPr>
        <w:t>2.6 Теоретичні моделі та емпіричні дослідження</w:t>
      </w:r>
      <w:bookmarkEnd w:id="27"/>
      <w:bookmarkEnd w:id="28"/>
    </w:p>
    <w:p w14:paraId="275A1592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дослідження в галузі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найчастіше використовують панельну регресію та часові ряди для оцінки впливу детермінант на обсяги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[10, 11]. Типова модель має вигляд:</w:t>
      </w:r>
    </w:p>
    <w:p w14:paraId="45FA4E3E" w14:textId="77777777" w:rsidR="002A42EF" w:rsidRPr="004302EE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Po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E986FF3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обсяг e-commerce у країні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період </w:t>
      </w:r>
      <m:oMath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4302EE">
        <w:rPr>
          <w:rFonts w:ascii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</w:rPr>
          <m:t>Interne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інтернет-проникнення, </w:t>
      </w:r>
      <m:oMath>
        <m:r>
          <w:rPr>
            <w:rFonts w:ascii="Cambria Math" w:hAnsi="Cambria Math" w:cs="Times New Roman"/>
            <w:sz w:val="24"/>
            <w:szCs w:val="24"/>
          </w:rPr>
          <m:t>GD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ВВП на душу населення, </w:t>
      </w:r>
      <m:oMath>
        <m:r>
          <w:rPr>
            <w:rFonts w:ascii="Cambria Math" w:hAnsi="Cambria Math" w:cs="Times New Roman"/>
            <w:sz w:val="24"/>
            <w:szCs w:val="24"/>
          </w:rPr>
          <m:t>Po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чисельність населення.</w:t>
      </w:r>
    </w:p>
    <w:p w14:paraId="290B856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Результати таких дослідження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консистентно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демонструють, що інтернет-проникнення та ВВП на душу населення мають найбільш сильний позитивний вплив на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обсяги, з коефіцієнтами еластичності в діапазоні 0.5–1.5 у розвинених та 0.8–2.0 у розвивальних ринках [12].</w:t>
      </w:r>
    </w:p>
    <w:p w14:paraId="3A0ACA18" w14:textId="1693B61A" w:rsidR="002A42EF" w:rsidRDefault="002A42EF" w:rsidP="002A42EF"/>
    <w:p w14:paraId="4AF7BB3B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29" w:name="bm_3_методологія_дослідження"/>
      <w:bookmarkStart w:id="30" w:name="_Toc220092088"/>
      <w:r w:rsidRPr="006A74C7">
        <w:rPr>
          <w:b/>
          <w:bCs/>
        </w:rPr>
        <w:t>3. МЕТОДОЛОГІЯ ДОСЛІДЖЕННЯ</w:t>
      </w:r>
      <w:bookmarkEnd w:id="29"/>
      <w:bookmarkEnd w:id="30"/>
    </w:p>
    <w:p w14:paraId="1CD6AF56" w14:textId="77777777" w:rsidR="002A42EF" w:rsidRPr="006A74C7" w:rsidRDefault="002A42EF" w:rsidP="006A74C7">
      <w:pPr>
        <w:pStyle w:val="2"/>
        <w:rPr>
          <w:b/>
          <w:bCs/>
        </w:rPr>
      </w:pPr>
      <w:bookmarkStart w:id="31" w:name="bm_3_1_джерела_даних_та_змінні_до_e3af31"/>
      <w:bookmarkStart w:id="32" w:name="_Toc220092089"/>
      <w:r w:rsidRPr="006A74C7">
        <w:rPr>
          <w:b/>
          <w:bCs/>
        </w:rPr>
        <w:t>3.1 Джерела даних та змінні дослідження</w:t>
      </w:r>
      <w:bookmarkEnd w:id="31"/>
      <w:bookmarkEnd w:id="32"/>
    </w:p>
    <w:p w14:paraId="7311351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Емпіричний аналіз цієї роботи базується на панельних даних, зібраних з наступних джерел [13, 14]:</w:t>
      </w:r>
    </w:p>
    <w:p w14:paraId="762F35D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Основні джерела даних:</w:t>
      </w:r>
    </w:p>
    <w:p w14:paraId="0C3205E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Глобальні е-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hAnsi="Times New Roman" w:cs="Times New Roman"/>
          <w:b/>
          <w:sz w:val="24"/>
          <w:szCs w:val="24"/>
        </w:rPr>
        <w:t xml:space="preserve"> обсяги та тренди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UNCTAD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United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Nations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Conference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Trade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and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Development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Statista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Foundation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76182AD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Інтернет-проникнення та ІКТ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ITU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International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Telecommunication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DataBank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182FF9A9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Макроекономічні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(ВВП, ВВП на душу населення, населення, урбанізація) — МВФ (IMF), Світовий Банк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0389789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Розвиток логістики та інфраструктури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Logistics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Performance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Index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(LPI);</w:t>
      </w:r>
    </w:p>
    <w:p w14:paraId="4BE3716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Мобільна активність та цифрова трансформація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GSMA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Intelligence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ITU.</w:t>
      </w:r>
    </w:p>
    <w:p w14:paraId="6F813EC6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Панель країн: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45+ країн світу, включаючи розвинені, розвиваючи та країни з нижчим середнім доходом, охоплюючи період </w:t>
      </w:r>
      <w:r w:rsidRPr="004302EE">
        <w:rPr>
          <w:rFonts w:ascii="Times New Roman" w:hAnsi="Times New Roman" w:cs="Times New Roman"/>
          <w:b/>
          <w:sz w:val="24"/>
          <w:szCs w:val="24"/>
        </w:rPr>
        <w:t>2015–2023 років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(9 років спостереження).</w:t>
      </w:r>
    </w:p>
    <w:p w14:paraId="0BD14442" w14:textId="2187822D" w:rsidR="004A167E" w:rsidRPr="004302EE" w:rsidRDefault="004A167E" w:rsidP="004A167E">
      <w:pPr>
        <w:pStyle w:val="af4"/>
        <w:keepNext/>
      </w:pPr>
      <w:bookmarkStart w:id="33" w:name="_Toc220093348"/>
      <w:r w:rsidRPr="004302EE">
        <w:t xml:space="preserve">Таблиця </w:t>
      </w:r>
      <w:fldSimple w:instr=" SEQ Таблиця \* ARABIC ">
        <w:r w:rsidR="008D7330" w:rsidRPr="004302EE">
          <w:rPr>
            <w:noProof/>
          </w:rPr>
          <w:t>1</w:t>
        </w:r>
      </w:fldSimple>
      <w:r w:rsidRPr="004302EE">
        <w:rPr>
          <w:lang w:val="uk-UA"/>
        </w:rPr>
        <w:t xml:space="preserve"> Ключові Змінні дослідження</w:t>
      </w:r>
      <w:bookmarkEnd w:id="33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231"/>
        <w:gridCol w:w="3031"/>
        <w:gridCol w:w="1649"/>
        <w:gridCol w:w="2721"/>
      </w:tblGrid>
      <w:tr w:rsidR="002A42EF" w14:paraId="09983471" w14:textId="77777777" w:rsidTr="00BE3981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42486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Змінна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E691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Опис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4A3B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Одиниця виміру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F28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Джерело</w:t>
            </w:r>
          </w:p>
        </w:tc>
      </w:tr>
      <w:tr w:rsidR="002A42EF" w14:paraId="50FD7F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207D89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Sales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7CCA3D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Загальний обсяг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продажів у країні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6734F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млрд 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68BBE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UNCTAD,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Statista</w:t>
            </w:r>
            <w:proofErr w:type="spellEnd"/>
          </w:p>
        </w:tc>
      </w:tr>
      <w:tr w:rsidR="002A42EF" w14:paraId="6DE5539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16473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Growth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6C8E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Річний темп приросту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обсягів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45D0B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48F9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Розраховується з UNCTAD</w:t>
            </w:r>
          </w:p>
        </w:tc>
      </w:tr>
      <w:tr w:rsidR="002A42EF" w14:paraId="73E8A79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1C5C45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0A25D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населення з доступом до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5A294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ED8A8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ITU,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42A286E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F718B4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lastRenderedPageBreak/>
              <w:t xml:space="preserve">GDP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per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F89A0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Валовий внутрішній продукт на одного жителя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39CEB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C29F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IMF,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2B61CFA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01F13B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44BA6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Чисельність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B0211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24C3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662CD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2687AC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Mobile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A41B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Кількість користувачів мобільного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EF6D54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млн 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60E48C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GSMA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Intelligence</w:t>
            </w:r>
            <w:proofErr w:type="spellEnd"/>
          </w:p>
        </w:tc>
      </w:tr>
      <w:tr w:rsidR="002A42EF" w14:paraId="7C5E89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0D9A18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Urbanization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15C4A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міського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261F0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F7FFECB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0AF68B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1D30E8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Development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E1227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Розвинена (1) або розвивальна (0) 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F5004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7BE9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IMF/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Bank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класифікація</w:t>
            </w:r>
          </w:p>
        </w:tc>
      </w:tr>
      <w:tr w:rsidR="002A42EF" w14:paraId="3DC5C31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4B05E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Region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2D5AB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Географічна регіональна класифікація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FDC70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C8C8A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UNCTAD регіональна класифікація</w:t>
            </w:r>
          </w:p>
        </w:tc>
      </w:tr>
    </w:tbl>
    <w:p w14:paraId="66D969AC" w14:textId="77777777" w:rsidR="002A42EF" w:rsidRDefault="002A42EF" w:rsidP="002A42EF"/>
    <w:p w14:paraId="3DB7C70C" w14:textId="77777777" w:rsidR="002A42EF" w:rsidRPr="006A74C7" w:rsidRDefault="002A42EF" w:rsidP="006A74C7">
      <w:pPr>
        <w:pStyle w:val="2"/>
        <w:rPr>
          <w:b/>
          <w:bCs/>
        </w:rPr>
      </w:pPr>
      <w:bookmarkStart w:id="34" w:name="bm_3_2_методи_обробки_та_аналізу_даних"/>
      <w:bookmarkStart w:id="35" w:name="_Toc220092090"/>
      <w:r w:rsidRPr="006A74C7">
        <w:rPr>
          <w:b/>
          <w:bCs/>
        </w:rPr>
        <w:t>3.2 Методи обробки та аналізу даних</w:t>
      </w:r>
      <w:bookmarkEnd w:id="34"/>
      <w:bookmarkEnd w:id="35"/>
    </w:p>
    <w:p w14:paraId="4E5BEFD9" w14:textId="77777777" w:rsidR="002A42EF" w:rsidRPr="006A74C7" w:rsidRDefault="002A42EF" w:rsidP="006A74C7">
      <w:pPr>
        <w:pStyle w:val="3"/>
        <w:rPr>
          <w:b/>
          <w:bCs/>
        </w:rPr>
      </w:pPr>
      <w:bookmarkStart w:id="36" w:name="_Toc220092091"/>
      <w:r w:rsidRPr="006A74C7">
        <w:rPr>
          <w:b/>
          <w:bCs/>
        </w:rPr>
        <w:t>3.2.1 Описова статистика</w:t>
      </w:r>
      <w:bookmarkEnd w:id="36"/>
    </w:p>
    <w:p w14:paraId="380D45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Першим кроком було здійснення описової статистики по всіх змінних з розділенням на розвинені та розвиваючи країни. Розраховувалися наступні показники:</w:t>
      </w:r>
    </w:p>
    <w:p w14:paraId="703122E2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Середнє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1425F3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Медіана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median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0099D8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Стандартне відхилення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standard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deviation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3A1AC0A5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Мінімальне та максимальне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min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max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F5D573A" w14:textId="77777777" w:rsidR="002A42EF" w:rsidRPr="006A74C7" w:rsidRDefault="002A42EF" w:rsidP="006A74C7">
      <w:pPr>
        <w:pStyle w:val="3"/>
        <w:rPr>
          <w:b/>
          <w:bCs/>
        </w:rPr>
      </w:pPr>
      <w:bookmarkStart w:id="37" w:name="_Toc220092092"/>
      <w:r w:rsidRPr="006A74C7">
        <w:rPr>
          <w:b/>
          <w:bCs/>
        </w:rPr>
        <w:t>3.2.2 Порівняльний аналіз (t-тест)</w:t>
      </w:r>
      <w:bookmarkEnd w:id="37"/>
    </w:p>
    <w:p w14:paraId="2AE82B61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Для перевірки гіпотези про статистичну значимість різниць між розвиненими та розвивальними ринками застосовувався t-тест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Велча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Welch's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t-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 для незалежних вибірок з невідомою рівністю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варіансів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[15].</w:t>
      </w:r>
    </w:p>
    <w:p w14:paraId="27D503E1" w14:textId="77777777" w:rsidR="002A42EF" w:rsidRPr="006A74C7" w:rsidRDefault="002A42EF" w:rsidP="006A74C7">
      <w:pPr>
        <w:pStyle w:val="3"/>
        <w:rPr>
          <w:b/>
          <w:bCs/>
        </w:rPr>
      </w:pPr>
      <w:bookmarkStart w:id="38" w:name="_Toc220092093"/>
      <w:r w:rsidRPr="006A74C7">
        <w:rPr>
          <w:b/>
          <w:bCs/>
        </w:rPr>
        <w:t>3.2.3 Панельна регресія</w:t>
      </w:r>
      <w:bookmarkEnd w:id="38"/>
    </w:p>
    <w:p w14:paraId="320287D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Основною методологією емпіричного аналізу була панельна регресія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panel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regression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). Панельна регресія дозволяє використати як часовий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варіаціяус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змінних (зміни у часі), так 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кросс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-секційну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(відмінності між країнами) [11].</w:t>
      </w:r>
    </w:p>
    <w:p w14:paraId="2621DFF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Було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протестовано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три моделі панельної регресії:</w:t>
      </w:r>
    </w:p>
    <w:p w14:paraId="7C996ADB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1: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Pooled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OLS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(об'єднана регресія)</w:t>
      </w:r>
    </w:p>
    <w:p w14:paraId="24A53DE2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7243D75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2: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Fixed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фіксованими ефектами країн)</w:t>
      </w:r>
    </w:p>
    <w:p w14:paraId="2FA95FC7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0FCC253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індивідуальні ефекти для кожної країни.</w:t>
      </w:r>
    </w:p>
    <w:p w14:paraId="25BD8E1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3: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випадковими ефектами)</w:t>
      </w:r>
    </w:p>
    <w:p w14:paraId="74010F00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7A95C7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∼</m:t>
        </m:r>
        <m:r>
          <w:rPr>
            <w:rFonts w:ascii="Cambria Math" w:hAnsi="Cambria Math" w:cs="Times New Roman"/>
            <w:sz w:val="24"/>
            <w:szCs w:val="24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(0,</m:t>
        </m:r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)</m:t>
        </m:r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випадкові країни-специфічні ефекти.</w:t>
      </w:r>
    </w:p>
    <w:p w14:paraId="674E6AB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Вибір між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здійснювався на основі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Хаусманового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тесту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Hausman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 [16].</w:t>
      </w:r>
    </w:p>
    <w:p w14:paraId="46620FD5" w14:textId="77777777" w:rsidR="002A42EF" w:rsidRPr="006A74C7" w:rsidRDefault="002A42EF" w:rsidP="006A74C7">
      <w:pPr>
        <w:pStyle w:val="3"/>
        <w:rPr>
          <w:b/>
          <w:bCs/>
        </w:rPr>
      </w:pPr>
      <w:bookmarkStart w:id="39" w:name="_Toc220092094"/>
      <w:r w:rsidRPr="006A74C7">
        <w:rPr>
          <w:b/>
          <w:bCs/>
        </w:rPr>
        <w:t>3.2.4 Регіональний аналіз</w:t>
      </w:r>
      <w:bookmarkEnd w:id="39"/>
    </w:p>
    <w:p w14:paraId="3B062E2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виявлення регіональних особливостей проводився окремий аналіз по п'яти основним регіонам:</w:t>
      </w:r>
    </w:p>
    <w:p w14:paraId="77265F5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Північна Америка</w:t>
      </w:r>
    </w:p>
    <w:p w14:paraId="16249B7F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та Центральна Азія</w:t>
      </w:r>
    </w:p>
    <w:p w14:paraId="156E199A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Азія та Тихий океан</w:t>
      </w:r>
    </w:p>
    <w:p w14:paraId="3BD8E0D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Середній Схід та Північна Африка</w:t>
      </w:r>
    </w:p>
    <w:p w14:paraId="0A36854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Інші регіони</w:t>
      </w:r>
    </w:p>
    <w:p w14:paraId="68A3C13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кожного регіону розраховувалися: середні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інтернет-проникнення та його динаміка за період 2015–2023 років.</w:t>
      </w:r>
    </w:p>
    <w:p w14:paraId="6D3865AC" w14:textId="77777777" w:rsidR="002A42EF" w:rsidRPr="006A74C7" w:rsidRDefault="002A42EF" w:rsidP="006A74C7">
      <w:pPr>
        <w:pStyle w:val="3"/>
        <w:rPr>
          <w:b/>
          <w:bCs/>
        </w:rPr>
      </w:pPr>
      <w:bookmarkStart w:id="40" w:name="_Toc220092095"/>
      <w:r w:rsidRPr="006A74C7">
        <w:rPr>
          <w:b/>
          <w:bCs/>
        </w:rPr>
        <w:t>3.2.5 Інструменти та програмне забезпечення</w:t>
      </w:r>
      <w:bookmarkEnd w:id="40"/>
    </w:p>
    <w:p w14:paraId="27A159A4" w14:textId="0115A968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Аналіз даних було здійснено на мові програмування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Python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3.</w:t>
      </w:r>
      <w:r w:rsidR="00DA520D" w:rsidRPr="005A0608">
        <w:rPr>
          <w:rFonts w:ascii="Times New Roman" w:hAnsi="Times New Roman" w:cs="Times New Roman"/>
          <w:b/>
          <w:sz w:val="24"/>
          <w:szCs w:val="24"/>
          <w:lang w:val="ru-RU"/>
        </w:rPr>
        <w:t>14</w:t>
      </w:r>
      <w:r w:rsidRPr="005A0608">
        <w:rPr>
          <w:rFonts w:ascii="Times New Roman" w:hAnsi="Times New Roman" w:cs="Times New Roman"/>
          <w:b/>
          <w:sz w:val="24"/>
          <w:szCs w:val="24"/>
        </w:rPr>
        <w:t>+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використанням бібліотек:</w:t>
      </w:r>
    </w:p>
    <w:p w14:paraId="73F8C09E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pandas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обробка та трансформація даних</w:t>
      </w:r>
    </w:p>
    <w:p w14:paraId="290257A6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numpy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числові розрахунки</w:t>
      </w:r>
    </w:p>
    <w:p w14:paraId="59E944A9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statsmodels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панельна регресія та статистичні тести</w:t>
      </w:r>
    </w:p>
    <w:p w14:paraId="64FBDA90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matplotlib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seaborn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візуалізація</w:t>
      </w:r>
    </w:p>
    <w:p w14:paraId="2CFCB7FB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scikit-learn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додаткові статистичні методи</w:t>
      </w:r>
    </w:p>
    <w:p w14:paraId="762AE0B6" w14:textId="77777777" w:rsidR="002A42EF" w:rsidRPr="006A74C7" w:rsidRDefault="002A42EF" w:rsidP="006A74C7">
      <w:pPr>
        <w:pStyle w:val="2"/>
        <w:rPr>
          <w:b/>
          <w:bCs/>
        </w:rPr>
      </w:pPr>
      <w:bookmarkStart w:id="41" w:name="bm_3_3_специфікація_регресійних_м_40b807"/>
      <w:bookmarkStart w:id="42" w:name="_Toc220092096"/>
      <w:r w:rsidRPr="006A74C7">
        <w:rPr>
          <w:b/>
          <w:bCs/>
        </w:rPr>
        <w:t>3.3 Специфікація регресійних моделей для групи розвинених та розвивальних країн</w:t>
      </w:r>
      <w:bookmarkEnd w:id="41"/>
      <w:bookmarkEnd w:id="42"/>
    </w:p>
    <w:p w14:paraId="65FB9FB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більш глибокого аналізу розвинених та розвивальних ринків було побудовано окремі регресійні моделі для кожної групи:</w:t>
      </w:r>
    </w:p>
    <w:p w14:paraId="012B74E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розвинених країн:</w:t>
      </w:r>
    </w:p>
    <w:p w14:paraId="7B3126BF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Urbanizatio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7A863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розвивальних країн:</w:t>
      </w:r>
    </w:p>
    <w:p w14:paraId="01F468FE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186C8A7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Ці специфікації відбивають припущення про те, що для розвинених ринків урбанізація є менш критичним фактором (вона вже висока), тоді як для розвивальних ринків мобільна активність є більш значущим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(через "мобільну революцію" у розвивальних країнах).</w:t>
      </w:r>
    </w:p>
    <w:p w14:paraId="265CBEB7" w14:textId="20971141" w:rsidR="002A42EF" w:rsidRPr="00F52AE1" w:rsidRDefault="006A74C7" w:rsidP="002A42EF">
      <w:pPr>
        <w:rPr>
          <w:noProof/>
        </w:rPr>
      </w:pPr>
      <w:r>
        <w:rPr>
          <w:noProof/>
        </w:rPr>
        <w:br w:type="page"/>
      </w:r>
    </w:p>
    <w:p w14:paraId="57CE157C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43" w:name="bm_4_результати_та_обговорення"/>
      <w:bookmarkStart w:id="44" w:name="_Toc220092097"/>
      <w:r w:rsidRPr="006A74C7">
        <w:rPr>
          <w:b/>
          <w:bCs/>
        </w:rPr>
        <w:lastRenderedPageBreak/>
        <w:t>4. РЕЗУЛЬТАТИ ТА ОБГОВОРЕННЯ</w:t>
      </w:r>
      <w:bookmarkEnd w:id="43"/>
      <w:bookmarkEnd w:id="44"/>
    </w:p>
    <w:p w14:paraId="181B1B34" w14:textId="77777777" w:rsidR="002A42EF" w:rsidRPr="006A74C7" w:rsidRDefault="002A42EF" w:rsidP="006A74C7">
      <w:pPr>
        <w:pStyle w:val="2"/>
        <w:rPr>
          <w:b/>
          <w:bCs/>
        </w:rPr>
      </w:pPr>
      <w:bookmarkStart w:id="45" w:name="bm_4_1_описова_статистика_та_глоб_b555b6"/>
      <w:bookmarkStart w:id="46" w:name="_Toc220092098"/>
      <w:r w:rsidRPr="006A74C7">
        <w:rPr>
          <w:b/>
          <w:bCs/>
        </w:rPr>
        <w:t>4.1 Описова статистика та глобальні тренди</w:t>
      </w:r>
      <w:bookmarkEnd w:id="45"/>
      <w:bookmarkEnd w:id="46"/>
    </w:p>
    <w:p w14:paraId="62EF559B" w14:textId="77777777" w:rsidR="002A42EF" w:rsidRPr="006A74C7" w:rsidRDefault="002A42EF" w:rsidP="006A74C7">
      <w:pPr>
        <w:pStyle w:val="3"/>
        <w:rPr>
          <w:b/>
          <w:bCs/>
        </w:rPr>
      </w:pPr>
      <w:bookmarkStart w:id="47" w:name="bm_4_1_1_глобальні_обсяги_e_comme_876b5e"/>
      <w:bookmarkStart w:id="48" w:name="_Toc220092099"/>
      <w:r w:rsidRPr="006A74C7">
        <w:rPr>
          <w:b/>
          <w:bCs/>
        </w:rPr>
        <w:t>4.1.1 Глобальні обсяги e-</w:t>
      </w:r>
      <w:proofErr w:type="spellStart"/>
      <w:r w:rsidRPr="006A74C7">
        <w:rPr>
          <w:b/>
          <w:bCs/>
        </w:rPr>
        <w:t>commerce</w:t>
      </w:r>
      <w:proofErr w:type="spellEnd"/>
      <w:r w:rsidRPr="006A74C7">
        <w:rPr>
          <w:b/>
          <w:bCs/>
        </w:rPr>
        <w:t xml:space="preserve"> та темпи зростання</w:t>
      </w:r>
      <w:bookmarkEnd w:id="47"/>
      <w:bookmarkEnd w:id="48"/>
    </w:p>
    <w:p w14:paraId="12B4129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Результати аналізу панельних даних демонструють драматичне зростання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 за період дослідження (2015–2023):</w:t>
      </w:r>
    </w:p>
    <w:p w14:paraId="3CFBA037" w14:textId="192BE9DC" w:rsidR="0092777D" w:rsidRDefault="0092777D" w:rsidP="0092777D">
      <w:pPr>
        <w:pStyle w:val="af4"/>
        <w:keepNext/>
      </w:pPr>
      <w:bookmarkStart w:id="49" w:name="_Toc220093349"/>
      <w:r>
        <w:t xml:space="preserve">Таблиця </w:t>
      </w:r>
      <w:fldSimple w:instr=" SEQ Таблиця \* ARABIC ">
        <w:r w:rsidR="008D7330">
          <w:rPr>
            <w:noProof/>
          </w:rPr>
          <w:t>2</w:t>
        </w:r>
      </w:fldSimple>
      <w:r>
        <w:rPr>
          <w:lang w:val="uk-UA"/>
        </w:rPr>
        <w:t xml:space="preserve"> Глобальні </w:t>
      </w:r>
      <w:r>
        <w:rPr>
          <w:lang w:val="en-US"/>
        </w:rPr>
        <w:t>e</w:t>
      </w:r>
      <w:r w:rsidRPr="00E5109B">
        <w:t>-</w:t>
      </w:r>
      <w:r>
        <w:rPr>
          <w:lang w:val="en-US"/>
        </w:rPr>
        <w:t>commerce</w:t>
      </w:r>
      <w:r w:rsidRPr="00E5109B">
        <w:t xml:space="preserve"> </w:t>
      </w:r>
      <w:r>
        <w:rPr>
          <w:lang w:val="uk-UA"/>
        </w:rPr>
        <w:t>обсяги та темпи зростання</w:t>
      </w:r>
      <w:bookmarkEnd w:id="4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913"/>
        <w:gridCol w:w="826"/>
        <w:gridCol w:w="851"/>
        <w:gridCol w:w="869"/>
        <w:gridCol w:w="892"/>
      </w:tblGrid>
      <w:tr w:rsidR="002A42EF" w14:paraId="4E2DD5A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3A31A7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8FA4BD" w14:textId="77777777" w:rsidR="002A42EF" w:rsidRDefault="002A42EF" w:rsidP="007E3E12">
            <w:r>
              <w:t>2015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AFD508" w14:textId="77777777" w:rsidR="002A42EF" w:rsidRDefault="002A42EF" w:rsidP="007E3E12">
            <w:r>
              <w:t>2018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8C5CBD" w14:textId="77777777" w:rsidR="002A42EF" w:rsidRDefault="002A42EF" w:rsidP="007E3E12">
            <w:r>
              <w:t>2020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CE876A" w14:textId="77777777" w:rsidR="002A42EF" w:rsidRDefault="002A42EF" w:rsidP="007E3E12">
            <w:r>
              <w:t>2023</w:t>
            </w:r>
          </w:p>
        </w:tc>
      </w:tr>
      <w:tr w:rsidR="002A42EF" w14:paraId="51FC2D7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6A7A4D" w14:textId="77777777" w:rsidR="002A42EF" w:rsidRDefault="002A42EF" w:rsidP="007E3E12">
            <w:r>
              <w:rPr>
                <w:b/>
              </w:rPr>
              <w:t>Глобальні</w:t>
            </w:r>
            <w:r>
              <w:rPr>
                <w:b/>
              </w:rPr>
              <w:t xml:space="preserve"> 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t>обсяги</w:t>
            </w:r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E2C7DF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1A7F12" w14:textId="77777777" w:rsidR="002A42EF" w:rsidRDefault="002A42EF" w:rsidP="007E3E12">
            <w:r>
              <w:t>3,350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898CD6" w14:textId="77777777" w:rsidR="002A42EF" w:rsidRDefault="002A42EF" w:rsidP="007E3E12">
            <w:r>
              <w:t>4,280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ECC987" w14:textId="77777777" w:rsidR="002A42EF" w:rsidRDefault="002A42EF" w:rsidP="007E3E12">
            <w:r>
              <w:t>5,800</w:t>
            </w:r>
          </w:p>
        </w:tc>
      </w:tr>
      <w:tr w:rsidR="002A42EF" w14:paraId="7751818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2680305" w14:textId="77777777" w:rsidR="002A42EF" w:rsidRDefault="002A42EF" w:rsidP="007E3E12">
            <w:r>
              <w:rPr>
                <w:b/>
              </w:rPr>
              <w:t>Річний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темп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приросту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48AEC7" w14:textId="77777777" w:rsidR="002A42EF" w:rsidRDefault="002A42EF" w:rsidP="007E3E12">
            <w:r>
              <w:t>18%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6611F0" w14:textId="77777777" w:rsidR="002A42EF" w:rsidRDefault="002A42EF" w:rsidP="007E3E12">
            <w:r>
              <w:t>17%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CAF197" w14:textId="77777777" w:rsidR="002A42EF" w:rsidRDefault="002A42EF" w:rsidP="007E3E12">
            <w:r>
              <w:t>27%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A2F9AF" w14:textId="77777777" w:rsidR="002A42EF" w:rsidRDefault="002A42EF" w:rsidP="007E3E12">
            <w:r>
              <w:t>11%</w:t>
            </w:r>
          </w:p>
        </w:tc>
      </w:tr>
      <w:tr w:rsidR="002A42EF" w14:paraId="170AEEE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CE2A815" w14:textId="77777777" w:rsidR="002A42EF" w:rsidRDefault="002A42EF" w:rsidP="007E3E12">
            <w:r>
              <w:rPr>
                <w:b/>
              </w:rPr>
              <w:t>Відсоток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від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світової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роздрібної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торгівлі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56DC4F" w14:textId="77777777" w:rsidR="002A42EF" w:rsidRDefault="002A42EF" w:rsidP="007E3E12">
            <w:r>
              <w:t>4.5%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4EA2C3" w14:textId="77777777" w:rsidR="002A42EF" w:rsidRDefault="002A42EF" w:rsidP="007E3E12">
            <w: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C6C139" w14:textId="77777777" w:rsidR="002A42EF" w:rsidRDefault="002A42EF" w:rsidP="007E3E12">
            <w: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EF6BE4" w14:textId="77777777" w:rsidR="002A42EF" w:rsidRDefault="002A42EF" w:rsidP="007E3E12">
            <w:r>
              <w:t>12.0%</w:t>
            </w:r>
          </w:p>
        </w:tc>
      </w:tr>
    </w:tbl>
    <w:p w14:paraId="197C1566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3E944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спостереження:</w:t>
      </w:r>
    </w:p>
    <w:p w14:paraId="06F02BA8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Експонентне зростання: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обсяги зросли у 2.7 рази за 8 років, що значно перевищує темпи зростання традиційної роздрібної торгівлі (3–5% річно).</w:t>
      </w:r>
    </w:p>
    <w:p w14:paraId="46C78247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Вплив COVID-19: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піку зростання було досягнуто у 2020–2021 роках (темпи 25–30%),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совпадает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періодом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локдаунів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прискорення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трансформації.</w:t>
      </w:r>
    </w:p>
    <w:p w14:paraId="6EDDCB1C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Нормалізація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после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пандемії: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зростання сповільнилися до 11–13% у 2022–2023, що все ж перевищує довгострокове середнє.</w:t>
      </w:r>
    </w:p>
    <w:p w14:paraId="4DC5F1E6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Структурна трансформація: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який становив 4.5% світової роздрібної торгівлі у 2015 році, досяг 12% у 2023 році, що означає суттєву переспрямування споживацької поведінки.</w:t>
      </w:r>
    </w:p>
    <w:p w14:paraId="0582F674" w14:textId="082F570A" w:rsidR="00761D19" w:rsidRDefault="00761D19" w:rsidP="00761D19">
      <w:pPr>
        <w:pStyle w:val="af4"/>
        <w:keepNext/>
      </w:pPr>
      <w:bookmarkStart w:id="50" w:name="_Toc220100679"/>
      <w:bookmarkStart w:id="51" w:name="_Toc220100694"/>
      <w:r>
        <w:t xml:space="preserve">Графік </w:t>
      </w:r>
      <w:fldSimple w:instr=" SEQ Графік \* ARABIC ">
        <w:r w:rsidR="00CC69CC">
          <w:rPr>
            <w:noProof/>
          </w:rPr>
          <w:t>1</w:t>
        </w:r>
      </w:fldSimple>
      <w:r>
        <w:rPr>
          <w:lang w:val="uk-UA"/>
        </w:rPr>
        <w:t xml:space="preserve"> </w:t>
      </w:r>
      <w:r w:rsidRPr="00467174">
        <w:rPr>
          <w:noProof/>
        </w:rPr>
        <w:t>Глобальні e-commerce обсяги та темпи зростання (2015–2023)</w:t>
      </w:r>
      <w:bookmarkEnd w:id="50"/>
      <w:bookmarkEnd w:id="51"/>
    </w:p>
    <w:p w14:paraId="72B21EC6" w14:textId="77777777" w:rsidR="00027E22" w:rsidRPr="00027E22" w:rsidRDefault="00027E22" w:rsidP="00027E22">
      <w:pPr>
        <w:spacing w:after="210" w:line="2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58863A" wp14:editId="063211B0">
            <wp:extent cx="6122670" cy="1937385"/>
            <wp:effectExtent l="0" t="0" r="0" b="5715"/>
            <wp:docPr id="1682281177" name="Рисунок 1" descr="Зображення, що містить ряд, Графік, схема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81177" name="Рисунок 1" descr="Зображення, що містить ряд, Графік, схема, текст&#10;&#10;Вміст на основі ШІ може бути неправильни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63B" w14:textId="77777777" w:rsidR="002A42EF" w:rsidRPr="006A74C7" w:rsidRDefault="002A42EF" w:rsidP="006A74C7">
      <w:pPr>
        <w:pStyle w:val="3"/>
        <w:rPr>
          <w:b/>
          <w:bCs/>
        </w:rPr>
      </w:pPr>
      <w:bookmarkStart w:id="52" w:name="bm_4_1_2_порівняння_розвинених_та_6a7c38"/>
      <w:bookmarkStart w:id="53" w:name="_Toc220092100"/>
      <w:r w:rsidRPr="006A74C7">
        <w:rPr>
          <w:b/>
          <w:bCs/>
        </w:rPr>
        <w:t>4.1.2 Порівняння розвинених та розвивальних ринків</w:t>
      </w:r>
      <w:bookmarkEnd w:id="52"/>
      <w:bookmarkEnd w:id="53"/>
    </w:p>
    <w:p w14:paraId="6560F7AD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Порівняльний аналіз розвинених та розвивальних країн виявляє фундаментальні відмінності як у абсолютних обсягах, так і у темпах зростання:</w:t>
      </w:r>
    </w:p>
    <w:p w14:paraId="7CE00527" w14:textId="5B992C8F" w:rsidR="0092777D" w:rsidRDefault="0092777D" w:rsidP="0092777D">
      <w:pPr>
        <w:pStyle w:val="af4"/>
        <w:keepNext/>
      </w:pPr>
      <w:bookmarkStart w:id="54" w:name="_Toc220093350"/>
      <w:r>
        <w:lastRenderedPageBreak/>
        <w:t xml:space="preserve">Таблиця </w:t>
      </w:r>
      <w:fldSimple w:instr=" SEQ Таблиця \* ARABIC ">
        <w:r w:rsidR="008D7330">
          <w:rPr>
            <w:noProof/>
          </w:rPr>
          <w:t>3</w:t>
        </w:r>
      </w:fldSimple>
      <w:r>
        <w:rPr>
          <w:lang w:val="uk-UA"/>
        </w:rPr>
        <w:t xml:space="preserve"> </w:t>
      </w:r>
      <w:r w:rsidRPr="00381FDD">
        <w:rPr>
          <w:lang w:val="uk-UA"/>
        </w:rPr>
        <w:t>Порівняння ключових показників розвинених та розвивальних країн</w:t>
      </w:r>
      <w:bookmarkEnd w:id="54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612"/>
        <w:gridCol w:w="1837"/>
        <w:gridCol w:w="1981"/>
        <w:gridCol w:w="1206"/>
      </w:tblGrid>
      <w:tr w:rsidR="002A42EF" w14:paraId="263A3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40A820F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2C6DF7" w14:textId="77777777" w:rsidR="002A42EF" w:rsidRDefault="002A42EF" w:rsidP="007E3E12">
            <w:r>
              <w:rPr>
                <w:rFonts w:eastAsia="Georgia" w:hAnsi="Georgia" w:cs="Georgia"/>
              </w:rPr>
              <w:t>Розвинені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836183" w14:textId="77777777" w:rsidR="002A42EF" w:rsidRDefault="002A42EF" w:rsidP="007E3E12">
            <w:r>
              <w:rPr>
                <w:rFonts w:eastAsia="Georgia" w:hAnsi="Georgia" w:cs="Georgia"/>
              </w:rPr>
              <w:t>Розвиваючі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40D50D" w14:textId="77777777" w:rsidR="002A42EF" w:rsidRDefault="002A42EF" w:rsidP="007E3E12">
            <w:r>
              <w:rPr>
                <w:rFonts w:eastAsia="Georgia" w:hAnsi="Georgia" w:cs="Georgia"/>
              </w:rPr>
              <w:t>Різниця</w:t>
            </w:r>
          </w:p>
        </w:tc>
      </w:tr>
      <w:tr w:rsidR="002A42EF" w14:paraId="768168F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F5735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e-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обсяг на країну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6DD18" w14:textId="77777777" w:rsidR="002A42EF" w:rsidRDefault="002A42EF" w:rsidP="007E3E12">
            <w:r>
              <w:t>485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CD1A8" w14:textId="77777777" w:rsidR="002A42EF" w:rsidRDefault="002A42EF" w:rsidP="007E3E12">
            <w:r>
              <w:t>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42879" w14:textId="77777777" w:rsidR="002A42EF" w:rsidRDefault="002A42EF" w:rsidP="007E3E12">
            <w:r>
              <w:t>6.2x</w:t>
            </w:r>
          </w:p>
        </w:tc>
      </w:tr>
      <w:tr w:rsidR="002A42EF" w14:paraId="51B338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4E9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річний темп приросту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8E8F31" w14:textId="77777777" w:rsidR="002A42EF" w:rsidRDefault="002A42EF" w:rsidP="007E3E12">
            <w:r>
              <w:t>9.5%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1805FE" w14:textId="77777777" w:rsidR="002A42EF" w:rsidRDefault="002A42EF" w:rsidP="007E3E12">
            <w:r>
              <w:t>17.8%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AACE25" w14:textId="77777777" w:rsidR="002A42EF" w:rsidRDefault="002A42EF" w:rsidP="007E3E12">
            <w:r>
              <w:rPr>
                <w:rFonts w:eastAsia="Georgia" w:hAnsi="Georgia" w:cs="Georgia"/>
              </w:rPr>
              <w:t xml:space="preserve">+8.3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2B2E85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385EFD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Середнє інтернет-проникнення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501EAC" w14:textId="77777777" w:rsidR="002A42EF" w:rsidRDefault="002A42EF" w:rsidP="007E3E12">
            <w:r>
              <w:t>87%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6C1A" w14:textId="77777777" w:rsidR="002A42EF" w:rsidRDefault="002A42EF" w:rsidP="007E3E12">
            <w:r>
              <w:t>62%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00DD17" w14:textId="77777777" w:rsidR="002A42EF" w:rsidRDefault="002A42EF" w:rsidP="007E3E12">
            <w:r>
              <w:rPr>
                <w:rFonts w:eastAsia="Georgia" w:hAnsi="Georgia" w:cs="Georgia"/>
              </w:rPr>
              <w:t xml:space="preserve">+25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3259642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2BD0C4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ВВП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BEA50" w14:textId="77777777" w:rsidR="002A42EF" w:rsidRDefault="002A42EF" w:rsidP="007E3E12">
            <w:r>
              <w:t>42,500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A8CA98" w14:textId="77777777" w:rsidR="002A42EF" w:rsidRDefault="002A42EF" w:rsidP="007E3E12">
            <w:r>
              <w:t>8,350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70E04B" w14:textId="77777777" w:rsidR="002A42EF" w:rsidRDefault="002A42EF" w:rsidP="007E3E12">
            <w:r>
              <w:t>5.1x</w:t>
            </w:r>
          </w:p>
        </w:tc>
      </w:tr>
      <w:tr w:rsidR="002A42EF" w14:paraId="27873D0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63196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вік населення (років)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D1A4CF" w14:textId="77777777" w:rsidR="002A42EF" w:rsidRDefault="002A42EF" w:rsidP="007E3E12">
            <w: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C7BBB" w14:textId="77777777" w:rsidR="002A42EF" w:rsidRDefault="002A42EF" w:rsidP="007E3E12">
            <w:r>
              <w:t>27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13894E" w14:textId="77777777" w:rsidR="002A42EF" w:rsidRDefault="002A42EF" w:rsidP="007E3E12">
            <w:r>
              <w:rPr>
                <w:rFonts w:eastAsia="Georgia" w:hAnsi="Georgia" w:cs="Georgia"/>
              </w:rPr>
              <w:t>+12 років</w:t>
            </w:r>
          </w:p>
        </w:tc>
      </w:tr>
    </w:tbl>
    <w:p w14:paraId="0A3DA252" w14:textId="77777777" w:rsidR="002A42EF" w:rsidRDefault="002A42EF" w:rsidP="002A42EF"/>
    <w:p w14:paraId="11A01E6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46BB764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Абсолютна домінація розвинених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розвинені країни генерують у 6.2 рази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ніж розвиваючи країни у середньому. Це пояснюється вищою купівельною спроможністю населення та зрілістю е-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інфраструктури.</w:t>
      </w:r>
    </w:p>
    <w:p w14:paraId="20B5CE0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Вищі темпи зростання у розвивальних ринках: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показують річні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8.3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вищі ніж розвинені. Це узгоджується з гіпотезою про "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" — прискорене впровадження цифрових технологій без попередніх етапів розвитку.</w:t>
      </w:r>
    </w:p>
    <w:p w14:paraId="79AE820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Інтернет-проникнення як критичний фактор: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інтернет-проникнення у розвинених країнах на 25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. вище (87%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62%), що прямо корелює з більшим потенціалом для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Однак навіть при нижчому інтернет-проникненні розвиваючи ринки демонструють вищі темпи його зростання.</w:t>
      </w:r>
    </w:p>
    <w:p w14:paraId="36BFB81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Демографічна молодість розвивальних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молодше населення у розвивальних ринках (середній вік 27 років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39 років у розвинених) сприяє вищій технологічній готовності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адаптабельності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до онлайн-покупок.</w:t>
      </w:r>
    </w:p>
    <w:p w14:paraId="5353B1C9" w14:textId="73B751E8" w:rsidR="00761D19" w:rsidRDefault="00761D19" w:rsidP="00761D19">
      <w:pPr>
        <w:pStyle w:val="af4"/>
        <w:keepNext/>
      </w:pPr>
      <w:bookmarkStart w:id="55" w:name="_Toc220100680"/>
      <w:bookmarkStart w:id="56" w:name="_Toc220100695"/>
      <w:r>
        <w:t xml:space="preserve">Графік </w:t>
      </w:r>
      <w:fldSimple w:instr=" SEQ Графік \* ARABIC ">
        <w:r w:rsidR="00CC69CC">
          <w:rPr>
            <w:noProof/>
          </w:rPr>
          <w:t>2</w:t>
        </w:r>
      </w:fldSimple>
      <w:r>
        <w:rPr>
          <w:lang w:val="uk-UA"/>
        </w:rPr>
        <w:t xml:space="preserve"> </w:t>
      </w:r>
      <w:r w:rsidRPr="00853E34">
        <w:rPr>
          <w:lang w:val="uk-UA"/>
        </w:rPr>
        <w:t>Порівняння e-</w:t>
      </w:r>
      <w:proofErr w:type="spellStart"/>
      <w:r w:rsidRPr="00853E34">
        <w:rPr>
          <w:lang w:val="uk-UA"/>
        </w:rPr>
        <w:t>commerce</w:t>
      </w:r>
      <w:proofErr w:type="spellEnd"/>
      <w:r w:rsidRPr="00853E34">
        <w:rPr>
          <w:lang w:val="uk-UA"/>
        </w:rPr>
        <w:t xml:space="preserve"> обсягів розвинених та розвивальних ринків (2015–2023)</w:t>
      </w:r>
      <w:bookmarkEnd w:id="55"/>
      <w:bookmarkEnd w:id="56"/>
    </w:p>
    <w:p w14:paraId="37BA1F9A" w14:textId="18E10FE2" w:rsidR="002E0C7E" w:rsidRDefault="002E0C7E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0D2B057B" wp14:editId="6753CCE1">
            <wp:extent cx="6122670" cy="2583180"/>
            <wp:effectExtent l="0" t="0" r="0" b="7620"/>
            <wp:docPr id="831847191" name="Рисунок 2" descr="Зображення, що містить текст, ряд, схема, Графі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7191" name="Рисунок 2" descr="Зображення, що містить текст, ряд, схема, Графік&#10;&#10;Вміст на основі ШІ може бути неправильни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B63" w14:textId="4FE12A3F" w:rsidR="002A42EF" w:rsidRPr="00761D19" w:rsidRDefault="002A42EF" w:rsidP="002A42EF">
      <w:pPr>
        <w:spacing w:after="210"/>
        <w:rPr>
          <w:lang w:val="uk-UA"/>
        </w:rPr>
      </w:pPr>
    </w:p>
    <w:p w14:paraId="4AE6F069" w14:textId="77777777" w:rsidR="002A42EF" w:rsidRPr="006A74C7" w:rsidRDefault="002A42EF" w:rsidP="006A74C7">
      <w:pPr>
        <w:pStyle w:val="3"/>
        <w:rPr>
          <w:b/>
          <w:bCs/>
        </w:rPr>
      </w:pPr>
      <w:bookmarkStart w:id="57" w:name="bm_4_1_3_інтернет_проникнення_та_121eae"/>
      <w:bookmarkStart w:id="58" w:name="_Toc220092101"/>
      <w:r w:rsidRPr="006A74C7">
        <w:rPr>
          <w:b/>
          <w:bCs/>
        </w:rPr>
        <w:lastRenderedPageBreak/>
        <w:t>4.1.3 Інтернет-проникнення та його кореляція з e-</w:t>
      </w:r>
      <w:proofErr w:type="spellStart"/>
      <w:r w:rsidRPr="006A74C7">
        <w:rPr>
          <w:b/>
          <w:bCs/>
        </w:rPr>
        <w:t>commerce</w:t>
      </w:r>
      <w:bookmarkEnd w:id="57"/>
      <w:bookmarkEnd w:id="58"/>
      <w:proofErr w:type="spellEnd"/>
    </w:p>
    <w:p w14:paraId="18A1D845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Аналіз демонструє сильний позитивний зв'язок між інтернет-проникненням та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обсягами:</w:t>
      </w:r>
    </w:p>
    <w:p w14:paraId="6D9F33D5" w14:textId="76A4823B" w:rsidR="0092777D" w:rsidRDefault="0092777D" w:rsidP="0092777D">
      <w:pPr>
        <w:pStyle w:val="af4"/>
        <w:keepNext/>
      </w:pPr>
      <w:bookmarkStart w:id="59" w:name="_Toc220093351"/>
      <w:r>
        <w:t xml:space="preserve">Таблиця </w:t>
      </w:r>
      <w:fldSimple w:instr=" SEQ Таблиця \* ARABIC ">
        <w:r w:rsidR="008D7330">
          <w:rPr>
            <w:noProof/>
          </w:rPr>
          <w:t>4</w:t>
        </w:r>
      </w:fldSimple>
      <w:r>
        <w:rPr>
          <w:lang w:val="uk-UA"/>
        </w:rPr>
        <w:t xml:space="preserve"> </w:t>
      </w:r>
      <w:r w:rsidRPr="003E4EE6">
        <w:rPr>
          <w:lang w:val="uk-UA"/>
        </w:rPr>
        <w:t>e-</w:t>
      </w:r>
      <w:proofErr w:type="spellStart"/>
      <w:r w:rsidRPr="003E4EE6">
        <w:rPr>
          <w:lang w:val="uk-UA"/>
        </w:rPr>
        <w:t>commerce</w:t>
      </w:r>
      <w:proofErr w:type="spellEnd"/>
      <w:r w:rsidRPr="003E4EE6">
        <w:rPr>
          <w:lang w:val="uk-UA"/>
        </w:rPr>
        <w:t xml:space="preserve"> показники за рівнями інтернет-проникнення</w:t>
      </w:r>
      <w:bookmarkEnd w:id="5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88"/>
        <w:gridCol w:w="1534"/>
        <w:gridCol w:w="2939"/>
        <w:gridCol w:w="2675"/>
      </w:tblGrid>
      <w:tr w:rsidR="002A42EF" w14:paraId="0745147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F286AB" w14:textId="77777777" w:rsidR="002A42EF" w:rsidRDefault="002A42EF" w:rsidP="007E3E12">
            <w:r>
              <w:rPr>
                <w:rFonts w:eastAsia="Georgia" w:hAnsi="Georgia" w:cs="Georgia"/>
              </w:rPr>
              <w:t>Рівень інтернет-проникнення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24F90E" w14:textId="77777777" w:rsidR="002A42EF" w:rsidRDefault="002A42EF" w:rsidP="007E3E12">
            <w:r>
              <w:rPr>
                <w:rFonts w:eastAsia="Georgia" w:hAnsi="Georgia" w:cs="Georgia"/>
              </w:rPr>
              <w:t>Кількість країн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736AFF" w14:textId="77777777" w:rsidR="002A42EF" w:rsidRDefault="002A42EF" w:rsidP="007E3E12">
            <w:r>
              <w:rPr>
                <w:rFonts w:eastAsia="Georgia" w:hAnsi="Georgia" w:cs="Georgia"/>
              </w:rPr>
              <w:t>Середній e-</w:t>
            </w:r>
            <w:proofErr w:type="spellStart"/>
            <w:r>
              <w:rPr>
                <w:rFonts w:eastAsia="Georgia" w:hAnsi="Georgia" w:cs="Georgia"/>
              </w:rPr>
              <w:t>commerce</w:t>
            </w:r>
            <w:proofErr w:type="spellEnd"/>
            <w:r>
              <w:rPr>
                <w:rFonts w:eastAsia="Georgia" w:hAnsi="Georgia" w:cs="Georgia"/>
              </w:rPr>
              <w:t xml:space="preserve"> обсяг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DC9B79" w14:textId="77777777" w:rsidR="002A42EF" w:rsidRDefault="002A42EF" w:rsidP="007E3E12">
            <w:r>
              <w:rPr>
                <w:rFonts w:eastAsia="Georgia" w:hAnsi="Georgia" w:cs="Georgia"/>
              </w:rPr>
              <w:t>Середній річний темп зростання (%)</w:t>
            </w:r>
          </w:p>
        </w:tc>
      </w:tr>
      <w:tr w:rsidR="002A42EF" w14:paraId="3ABE002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02F438D" w14:textId="77777777" w:rsidR="002A42EF" w:rsidRDefault="002A42EF" w:rsidP="007E3E12">
            <w:r>
              <w:rPr>
                <w:b/>
              </w:rPr>
              <w:t>&lt; 40%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3F174F" w14:textId="77777777" w:rsidR="002A42EF" w:rsidRDefault="002A42EF" w:rsidP="007E3E12">
            <w:r>
              <w:t>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E0AE4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A4C247" w14:textId="77777777" w:rsidR="002A42EF" w:rsidRDefault="002A42EF" w:rsidP="007E3E12">
            <w:r>
              <w:t>22%</w:t>
            </w:r>
          </w:p>
        </w:tc>
      </w:tr>
      <w:tr w:rsidR="002A42EF" w14:paraId="70BAF9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61984C8" w14:textId="77777777" w:rsidR="002A42EF" w:rsidRDefault="002A42EF" w:rsidP="007E3E12">
            <w:r>
              <w:rPr>
                <w:b/>
              </w:rPr>
              <w:t>40</w:t>
            </w:r>
            <w:r>
              <w:rPr>
                <w:b/>
              </w:rPr>
              <w:t>–</w:t>
            </w:r>
            <w:r>
              <w:rPr>
                <w:b/>
              </w:rPr>
              <w:t>60%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07BC9B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FDB58E2" w14:textId="77777777" w:rsidR="002A42EF" w:rsidRDefault="002A42EF" w:rsidP="007E3E12">
            <w: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ED9005" w14:textId="77777777" w:rsidR="002A42EF" w:rsidRDefault="002A42EF" w:rsidP="007E3E12">
            <w:r>
              <w:t>19%</w:t>
            </w:r>
          </w:p>
        </w:tc>
      </w:tr>
      <w:tr w:rsidR="002A42EF" w14:paraId="14FC54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FB68AC" w14:textId="77777777" w:rsidR="002A42EF" w:rsidRDefault="002A42EF" w:rsidP="007E3E12">
            <w:r>
              <w:rPr>
                <w:b/>
              </w:rPr>
              <w:t>60</w:t>
            </w:r>
            <w:r>
              <w:rPr>
                <w:b/>
              </w:rPr>
              <w:t>–</w:t>
            </w:r>
            <w:r>
              <w:rPr>
                <w:b/>
              </w:rPr>
              <w:t>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EB7D00" w14:textId="77777777" w:rsidR="002A42EF" w:rsidRDefault="002A42EF" w:rsidP="007E3E12">
            <w: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276622" w14:textId="77777777" w:rsidR="002A42EF" w:rsidRDefault="002A42EF" w:rsidP="007E3E12">
            <w:r>
              <w:t>180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85E703" w14:textId="77777777" w:rsidR="002A42EF" w:rsidRDefault="002A42EF" w:rsidP="007E3E12">
            <w:r>
              <w:t>16%</w:t>
            </w:r>
          </w:p>
        </w:tc>
      </w:tr>
      <w:tr w:rsidR="002A42EF" w14:paraId="758B57D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52E53C" w14:textId="77777777" w:rsidR="002A42EF" w:rsidRDefault="002A42EF" w:rsidP="007E3E12">
            <w:r>
              <w:rPr>
                <w:b/>
              </w:rPr>
              <w:t>&gt; 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1002C" w14:textId="77777777" w:rsidR="002A42EF" w:rsidRDefault="002A42EF" w:rsidP="007E3E12">
            <w:r>
              <w:t>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E05580" w14:textId="77777777" w:rsidR="002A42EF" w:rsidRDefault="002A42EF" w:rsidP="007E3E12">
            <w:r>
              <w:t>650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3CEE36" w14:textId="77777777" w:rsidR="002A42EF" w:rsidRDefault="002A42EF" w:rsidP="007E3E12">
            <w:r>
              <w:t>9%</w:t>
            </w:r>
          </w:p>
        </w:tc>
      </w:tr>
    </w:tbl>
    <w:p w14:paraId="7DB6E012" w14:textId="77777777" w:rsidR="002A42EF" w:rsidRDefault="002A42EF" w:rsidP="002A42EF"/>
    <w:p w14:paraId="1E2D3E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Висновок: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спостерігається зворотна залежність між інтернет-проникненням та темпами зростання: країни з нижчим інтернет-проникненням мають вищі темпи зростання, тоді як країни з високим інтернет-проникненням мають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але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приросту. Це узгоджується з "законом великих чисел" та насичення ринку.</w:t>
      </w:r>
    </w:p>
    <w:p w14:paraId="1F6B7175" w14:textId="355152EE" w:rsidR="00761D19" w:rsidRDefault="00761D19" w:rsidP="00761D19">
      <w:pPr>
        <w:pStyle w:val="af4"/>
        <w:keepNext/>
      </w:pPr>
      <w:bookmarkStart w:id="60" w:name="_Toc220100681"/>
      <w:bookmarkStart w:id="61" w:name="_Toc220100696"/>
      <w:r>
        <w:t xml:space="preserve">Графік </w:t>
      </w:r>
      <w:fldSimple w:instr=" SEQ Графік \* ARABIC ">
        <w:r w:rsidR="00CC69CC">
          <w:rPr>
            <w:noProof/>
          </w:rPr>
          <w:t>3</w:t>
        </w:r>
      </w:fldSimple>
      <w:r>
        <w:rPr>
          <w:lang w:val="uk-UA"/>
        </w:rPr>
        <w:t xml:space="preserve"> </w:t>
      </w:r>
      <w:r w:rsidRPr="007956FC">
        <w:rPr>
          <w:lang w:val="uk-UA"/>
        </w:rPr>
        <w:t>Взаємозв'язок інтернет-проникнення та e-</w:t>
      </w:r>
      <w:proofErr w:type="spellStart"/>
      <w:r w:rsidRPr="007956FC">
        <w:rPr>
          <w:lang w:val="uk-UA"/>
        </w:rPr>
        <w:t>commerce</w:t>
      </w:r>
      <w:proofErr w:type="spellEnd"/>
      <w:r w:rsidRPr="007956FC">
        <w:rPr>
          <w:lang w:val="uk-UA"/>
        </w:rPr>
        <w:t xml:space="preserve"> обсягів</w:t>
      </w:r>
      <w:bookmarkEnd w:id="60"/>
      <w:bookmarkEnd w:id="61"/>
    </w:p>
    <w:p w14:paraId="690B088C" w14:textId="149AE548" w:rsidR="002E0C7E" w:rsidRDefault="007A0EA2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155AADF6" wp14:editId="16EA47A4">
            <wp:extent cx="6122670" cy="1937385"/>
            <wp:effectExtent l="0" t="0" r="0" b="5715"/>
            <wp:docPr id="325761201" name="Рисунок 3" descr="Зображення, що містить текст, знімок екрана, Графік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61201" name="Рисунок 3" descr="Зображення, що містить текст, знімок екрана, Графік, Шрифт&#10;&#10;Вміст на основі ШІ може бути неправильни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8F31" w14:textId="464652F9" w:rsidR="002A42EF" w:rsidRPr="00761D19" w:rsidRDefault="002A42EF" w:rsidP="002A42EF">
      <w:pPr>
        <w:spacing w:after="210"/>
        <w:rPr>
          <w:lang w:val="uk-UA"/>
        </w:rPr>
      </w:pPr>
    </w:p>
    <w:p w14:paraId="37B635F3" w14:textId="77777777" w:rsidR="002A42EF" w:rsidRPr="006A74C7" w:rsidRDefault="002A42EF" w:rsidP="006A74C7">
      <w:pPr>
        <w:pStyle w:val="2"/>
        <w:rPr>
          <w:b/>
          <w:bCs/>
        </w:rPr>
      </w:pPr>
      <w:bookmarkStart w:id="62" w:name="bm_4_2_результати_панельної_регресії"/>
      <w:bookmarkStart w:id="63" w:name="_Toc220092102"/>
      <w:r w:rsidRPr="006A74C7">
        <w:rPr>
          <w:b/>
          <w:bCs/>
        </w:rPr>
        <w:t>4.2 Результати панельної регресії</w:t>
      </w:r>
      <w:bookmarkEnd w:id="62"/>
      <w:bookmarkEnd w:id="63"/>
    </w:p>
    <w:p w14:paraId="64407B60" w14:textId="77777777" w:rsidR="002A42EF" w:rsidRPr="006A74C7" w:rsidRDefault="002A42EF" w:rsidP="006A74C7">
      <w:pPr>
        <w:pStyle w:val="3"/>
        <w:rPr>
          <w:b/>
          <w:bCs/>
        </w:rPr>
      </w:pPr>
      <w:bookmarkStart w:id="64" w:name="bm_4_2_1_pooled_ols_модель"/>
      <w:bookmarkStart w:id="65" w:name="_Toc220092103"/>
      <w:r w:rsidRPr="006A74C7">
        <w:rPr>
          <w:b/>
          <w:bCs/>
        </w:rPr>
        <w:t xml:space="preserve">4.2.1 </w:t>
      </w:r>
      <w:proofErr w:type="spellStart"/>
      <w:r w:rsidRPr="006A74C7">
        <w:rPr>
          <w:b/>
          <w:bCs/>
        </w:rPr>
        <w:t>Pooled</w:t>
      </w:r>
      <w:proofErr w:type="spellEnd"/>
      <w:r w:rsidRPr="006A74C7">
        <w:rPr>
          <w:b/>
          <w:bCs/>
        </w:rPr>
        <w:t xml:space="preserve"> OLS модель</w:t>
      </w:r>
      <w:bookmarkEnd w:id="64"/>
      <w:bookmarkEnd w:id="65"/>
    </w:p>
    <w:p w14:paraId="18C9F26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Перша модель (об'єднана регресія) включала основні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 та ВВП на душу населення:</w:t>
      </w:r>
    </w:p>
    <w:p w14:paraId="166471A5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=8.2+0.78⋅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+0.52⋅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6688AD4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Pooled</w:t>
      </w:r>
      <w:proofErr w:type="spellEnd"/>
      <w:r>
        <w:rPr>
          <w:b/>
        </w:rPr>
        <w:t xml:space="preserve"> OLS:</w:t>
      </w:r>
    </w:p>
    <w:p w14:paraId="5E1C3901" w14:textId="14695F56" w:rsidR="0099470D" w:rsidRDefault="0099470D" w:rsidP="0099470D">
      <w:pPr>
        <w:pStyle w:val="af4"/>
        <w:keepNext/>
      </w:pPr>
      <w:bookmarkStart w:id="66" w:name="_Toc220093352"/>
      <w:r>
        <w:t xml:space="preserve">Таблиця </w:t>
      </w:r>
      <w:fldSimple w:instr=" SEQ Таблиця \* ARABIC ">
        <w:r w:rsidR="008D7330">
          <w:rPr>
            <w:noProof/>
          </w:rPr>
          <w:t>5</w:t>
        </w:r>
      </w:fldSimple>
      <w:r>
        <w:rPr>
          <w:lang w:val="uk-UA"/>
        </w:rPr>
        <w:t xml:space="preserve"> </w:t>
      </w:r>
      <w:r w:rsidRPr="001F6367">
        <w:rPr>
          <w:lang w:val="uk-UA"/>
        </w:rPr>
        <w:t xml:space="preserve">Результати </w:t>
      </w:r>
      <w:proofErr w:type="spellStart"/>
      <w:r w:rsidRPr="001F6367">
        <w:rPr>
          <w:lang w:val="uk-UA"/>
        </w:rPr>
        <w:t>Pooled</w:t>
      </w:r>
      <w:proofErr w:type="spellEnd"/>
      <w:r w:rsidRPr="001F6367">
        <w:rPr>
          <w:lang w:val="uk-UA"/>
        </w:rPr>
        <w:t xml:space="preserve"> OLS регресії</w:t>
      </w:r>
      <w:bookmarkEnd w:id="66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20"/>
        <w:gridCol w:w="1249"/>
        <w:gridCol w:w="1545"/>
        <w:gridCol w:w="1447"/>
        <w:gridCol w:w="1447"/>
      </w:tblGrid>
      <w:tr w:rsidR="002A42EF" w14:paraId="29BEFF4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A2B039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4F3FF0" w14:textId="77777777" w:rsidR="002A42EF" w:rsidRDefault="002A42EF" w:rsidP="007E3E12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54D41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. </w:t>
            </w:r>
            <w:proofErr w:type="spellStart"/>
            <w: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598ADD" w14:textId="77777777" w:rsidR="002A42EF" w:rsidRDefault="002A42EF" w:rsidP="007E3E12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311AB8" w14:textId="77777777" w:rsidR="002A42EF" w:rsidRDefault="002A42EF" w:rsidP="007E3E12">
            <w:r>
              <w:rPr>
                <w:rFonts w:eastAsia="Georgia" w:hAnsi="Georgia" w:cs="Georgia"/>
              </w:rPr>
              <w:t>p-значення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DB0E42" w14:textId="77777777" w:rsidR="002A42EF" w:rsidRDefault="002A42EF" w:rsidP="007E3E12">
            <w:r>
              <w:t>95% CI</w:t>
            </w:r>
          </w:p>
        </w:tc>
      </w:tr>
      <w:tr w:rsidR="002A42EF" w:rsidRPr="005A0608" w14:paraId="1959E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53FFA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3F16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D1C62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AC95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3.90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F4D67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48E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[4.0, 12.4]</w:t>
            </w:r>
          </w:p>
        </w:tc>
      </w:tr>
      <w:tr w:rsidR="002A42EF" w:rsidRPr="005A0608" w14:paraId="160D5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987A0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8F05E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E2968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C5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79219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09D3C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[0.54, 1.02]</w:t>
            </w:r>
          </w:p>
        </w:tc>
      </w:tr>
      <w:tr w:rsidR="002A42EF" w:rsidRPr="005A0608" w14:paraId="64870D9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867E8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5D266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97E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EBA57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906A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C1F9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[0.36, 0.68]</w:t>
            </w:r>
          </w:p>
        </w:tc>
      </w:tr>
    </w:tbl>
    <w:p w14:paraId="2C21404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9140B4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0.68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0.67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F-статистика = 245.3</w:t>
      </w:r>
      <w:r w:rsidRPr="005A0608">
        <w:rPr>
          <w:rFonts w:ascii="Times New Roman" w:hAnsi="Times New Roman" w:cs="Times New Roman"/>
          <w:sz w:val="24"/>
          <w:szCs w:val="24"/>
        </w:rPr>
        <w:t xml:space="preserve"> (p &lt; 0.001)</w:t>
      </w:r>
    </w:p>
    <w:p w14:paraId="4100F02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5C097702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інтернет-проникнення на 1%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0.78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ВВП на душу);</w:t>
      </w:r>
    </w:p>
    <w:p w14:paraId="7227711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ВВП на душу на 1,000 USD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0.52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інтернету);</w:t>
      </w:r>
    </w:p>
    <w:p w14:paraId="6E29CE9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Модель пояснює </w:t>
      </w:r>
      <w:r w:rsidRPr="005A0608">
        <w:rPr>
          <w:rFonts w:ascii="Times New Roman" w:hAnsi="Times New Roman" w:cs="Times New Roman"/>
          <w:b/>
          <w:sz w:val="24"/>
          <w:szCs w:val="24"/>
        </w:rPr>
        <w:t xml:space="preserve">68%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вариації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обсягах, що свідчить про хорошу якість побудованої моделі.</w:t>
      </w:r>
    </w:p>
    <w:p w14:paraId="54E6D42A" w14:textId="77777777" w:rsidR="002A42EF" w:rsidRPr="006A74C7" w:rsidRDefault="002A42EF" w:rsidP="006A74C7">
      <w:pPr>
        <w:pStyle w:val="3"/>
        <w:rPr>
          <w:b/>
          <w:bCs/>
        </w:rPr>
      </w:pPr>
      <w:bookmarkStart w:id="67" w:name="bm_4_2_2_fixed_effects_модель"/>
      <w:bookmarkStart w:id="68" w:name="_Toc220092104"/>
      <w:r w:rsidRPr="006A74C7">
        <w:rPr>
          <w:b/>
          <w:bCs/>
        </w:rPr>
        <w:t xml:space="preserve">4.2.2 </w:t>
      </w:r>
      <w:proofErr w:type="spellStart"/>
      <w:r w:rsidRPr="006A74C7">
        <w:rPr>
          <w:b/>
          <w:bCs/>
        </w:rPr>
        <w:t>Fixed</w:t>
      </w:r>
      <w:proofErr w:type="spellEnd"/>
      <w:r w:rsidRPr="006A74C7">
        <w:rPr>
          <w:b/>
          <w:bCs/>
        </w:rPr>
        <w:t xml:space="preserve"> </w:t>
      </w:r>
      <w:proofErr w:type="spellStart"/>
      <w:r w:rsidRPr="006A74C7">
        <w:rPr>
          <w:b/>
          <w:bCs/>
        </w:rPr>
        <w:t>Effects</w:t>
      </w:r>
      <w:proofErr w:type="spellEnd"/>
      <w:r w:rsidRPr="006A74C7">
        <w:rPr>
          <w:b/>
          <w:bCs/>
        </w:rPr>
        <w:t xml:space="preserve"> модель</w:t>
      </w:r>
      <w:bookmarkEnd w:id="67"/>
      <w:bookmarkEnd w:id="68"/>
    </w:p>
    <w:p w14:paraId="366625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Друга модель включила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-специфічні ефекти (фіксовані ефекти для кожної країни):</w:t>
      </w:r>
    </w:p>
    <w:p w14:paraId="07B3BC39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+0.41⋅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154897F9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Fixed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Effects</w:t>
      </w:r>
      <w:proofErr w:type="spellEnd"/>
      <w:r>
        <w:rPr>
          <w:b/>
        </w:rPr>
        <w:t>:</w:t>
      </w:r>
    </w:p>
    <w:p w14:paraId="3DC25E75" w14:textId="4097A5B1" w:rsidR="0099470D" w:rsidRPr="00E5109B" w:rsidRDefault="0099470D" w:rsidP="0099470D">
      <w:pPr>
        <w:pStyle w:val="af4"/>
        <w:keepNext/>
        <w:rPr>
          <w:lang w:val="en-US"/>
        </w:rPr>
      </w:pPr>
      <w:bookmarkStart w:id="69" w:name="_Toc220093353"/>
      <w:r>
        <w:t xml:space="preserve">Таблиця </w:t>
      </w:r>
      <w:fldSimple w:instr=" SEQ Таблиця \* ARABIC ">
        <w:r w:rsidR="008D7330">
          <w:rPr>
            <w:noProof/>
          </w:rPr>
          <w:t>6</w:t>
        </w:r>
      </w:fldSimple>
      <w:r>
        <w:rPr>
          <w:lang w:val="uk-UA"/>
        </w:rPr>
        <w:t xml:space="preserve"> </w:t>
      </w:r>
      <w:r w:rsidR="00E5109B" w:rsidRPr="001F6367">
        <w:rPr>
          <w:lang w:val="uk-UA"/>
        </w:rPr>
        <w:t xml:space="preserve">Результати </w:t>
      </w:r>
      <w:r w:rsidR="00E5109B">
        <w:rPr>
          <w:lang w:val="en-US"/>
        </w:rPr>
        <w:t>Fixed Effects</w:t>
      </w:r>
      <w:bookmarkEnd w:id="6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63"/>
        <w:gridCol w:w="1269"/>
        <w:gridCol w:w="1583"/>
        <w:gridCol w:w="1452"/>
      </w:tblGrid>
      <w:tr w:rsidR="002A42EF" w:rsidRPr="005A0608" w14:paraId="6583D34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CFAE6F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7ADA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234B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20D3F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707D4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2D2675B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D4C4E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5D7EC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5AD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5E8E3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83CB9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0D6865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77EABB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8F960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7C5E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41E59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5.86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116ED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10ECE66B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B50416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within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between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0.71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overall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0.65</w:t>
      </w:r>
    </w:p>
    <w:p w14:paraId="00EAF96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F-тест на фіксовані ефекти: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F = 18.7, p &lt; 0.001 (фіксовані ефекти статистично значущі)</w:t>
      </w:r>
    </w:p>
    <w:p w14:paraId="516E68D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13B8CF1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Включення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-специфічних ефектів дещо зменшило коефіцієнти (з 0.78 до 0.65 для інтернету, з 0.52 до 0.41 для ВВП), що свідчить про те, що частина кореляції 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Pooled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OLS була обумовлена неспостережуваними країна-специфічними факторами (наприклад, історичні фактори, культурні особливості).</w:t>
      </w:r>
    </w:p>
    <w:p w14:paraId="33ED28CE" w14:textId="77777777" w:rsidR="002A42EF" w:rsidRPr="006A74C7" w:rsidRDefault="002A42EF" w:rsidP="006A74C7">
      <w:pPr>
        <w:pStyle w:val="3"/>
        <w:rPr>
          <w:b/>
          <w:bCs/>
        </w:rPr>
      </w:pPr>
      <w:bookmarkStart w:id="70" w:name="bm_4_2_3_хаусманів_тест_та_вибір_моделі"/>
      <w:bookmarkStart w:id="71" w:name="_Toc220092105"/>
      <w:r w:rsidRPr="006A74C7">
        <w:rPr>
          <w:b/>
          <w:bCs/>
        </w:rPr>
        <w:t xml:space="preserve">4.2.3 </w:t>
      </w:r>
      <w:proofErr w:type="spellStart"/>
      <w:r w:rsidRPr="006A74C7">
        <w:rPr>
          <w:b/>
          <w:bCs/>
        </w:rPr>
        <w:t>Хаусманів</w:t>
      </w:r>
      <w:proofErr w:type="spellEnd"/>
      <w:r w:rsidRPr="006A74C7">
        <w:rPr>
          <w:b/>
          <w:bCs/>
        </w:rPr>
        <w:t xml:space="preserve"> тест та вибір моделі</w:t>
      </w:r>
      <w:bookmarkEnd w:id="70"/>
      <w:bookmarkEnd w:id="71"/>
    </w:p>
    <w:p w14:paraId="2C4327F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 порівнює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моделі:</w:t>
      </w:r>
    </w:p>
    <w:p w14:paraId="2760693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Результат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Хаусманова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тесту: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χ² = 2.31, p = 0.313</w:t>
      </w:r>
    </w:p>
    <w:p w14:paraId="38B08DC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Оскільки p-значення &gt; 0.05, ми не можемо відхилити нульову гіпотезу про те,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различні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між FE та RE коефіцієнтів систематичні. Це означає, що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модель є більш ефективною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(має менше стандартних похибок). Однак FE модель використана у запасні, оскільки вона не робить припущення про ортогональність неспостережуваних факторів.</w:t>
      </w:r>
    </w:p>
    <w:p w14:paraId="683C4410" w14:textId="77777777" w:rsidR="002A42EF" w:rsidRPr="008F4172" w:rsidRDefault="002A42EF" w:rsidP="008F4172">
      <w:pPr>
        <w:pStyle w:val="3"/>
        <w:rPr>
          <w:b/>
          <w:bCs/>
        </w:rPr>
      </w:pPr>
      <w:bookmarkStart w:id="72" w:name="bm_4_2_4_розширена_модель_з_регіо_c91822"/>
      <w:bookmarkStart w:id="73" w:name="_Toc220092106"/>
      <w:r w:rsidRPr="008F4172">
        <w:rPr>
          <w:b/>
          <w:bCs/>
        </w:rPr>
        <w:lastRenderedPageBreak/>
        <w:t>4.2.4 Розширена модель з регіональними ефектами</w:t>
      </w:r>
      <w:bookmarkEnd w:id="72"/>
      <w:bookmarkEnd w:id="73"/>
    </w:p>
    <w:p w14:paraId="6B0C172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Потім була побудована розширена модель, яка включила регіональні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дамми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-змінні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інтеракцію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розвитку:</w:t>
      </w:r>
    </w:p>
    <w:p w14:paraId="49E1A20A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Dev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Statu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r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Regio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012362B" w14:textId="77777777" w:rsidR="002A42EF" w:rsidRDefault="002A42EF" w:rsidP="002A42EF">
      <w:pPr>
        <w:spacing w:after="210"/>
      </w:pPr>
      <w:r>
        <w:rPr>
          <w:b/>
        </w:rPr>
        <w:t>Результати розширеної моделі:</w:t>
      </w:r>
    </w:p>
    <w:p w14:paraId="7E69730C" w14:textId="45E22FA0" w:rsidR="001D6461" w:rsidRDefault="001D6461" w:rsidP="001D6461">
      <w:pPr>
        <w:pStyle w:val="af4"/>
        <w:keepNext/>
      </w:pPr>
      <w:bookmarkStart w:id="74" w:name="_Toc220093354"/>
      <w:r>
        <w:t xml:space="preserve">Таблиця </w:t>
      </w:r>
      <w:fldSimple w:instr=" SEQ Таблиця \* ARABIC ">
        <w:r w:rsidR="008D7330">
          <w:rPr>
            <w:noProof/>
          </w:rPr>
          <w:t>7</w:t>
        </w:r>
      </w:fldSimple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Результати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розширеної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моделі</w:t>
      </w:r>
      <w:proofErr w:type="spellEnd"/>
      <w:r w:rsidRPr="000C05F3">
        <w:rPr>
          <w:lang w:val="ru-RU"/>
        </w:rPr>
        <w:t xml:space="preserve"> з </w:t>
      </w:r>
      <w:proofErr w:type="spellStart"/>
      <w:r w:rsidRPr="000C05F3">
        <w:rPr>
          <w:lang w:val="ru-RU"/>
        </w:rPr>
        <w:t>регіональними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ефектами</w:t>
      </w:r>
      <w:bookmarkEnd w:id="7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3903"/>
        <w:gridCol w:w="1463"/>
        <w:gridCol w:w="1250"/>
        <w:gridCol w:w="1577"/>
        <w:gridCol w:w="1443"/>
      </w:tblGrid>
      <w:tr w:rsidR="002A42EF" w:rsidRPr="005A0608" w14:paraId="6D7613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5B4F5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4D30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3ACC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B120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3A810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399B202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D1946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360C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9229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4D661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5.54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65157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4736EC0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F2CD3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B8E2D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E2C91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4A3F2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6622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71DB61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09A56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Development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Developing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=1)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1A561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-35.2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5F1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EC7F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-2.84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E8F5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0.006</w:t>
            </w:r>
          </w:p>
        </w:tc>
      </w:tr>
      <w:tr w:rsidR="002A42EF" w:rsidRPr="005A0608" w14:paraId="54A0C63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DE69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North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America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4902C4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FECC2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EEB98E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F5616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0CC50B0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E1A0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Asia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Pacific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E18F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165.7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4B8E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38.1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AC4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4.35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ED543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42A6050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2DF2DF8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0.72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0.70</w:t>
      </w:r>
    </w:p>
    <w:p w14:paraId="5976367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2713D603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Розвивальний статус: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мають на </w:t>
      </w:r>
      <w:r w:rsidRPr="005A0608">
        <w:rPr>
          <w:rFonts w:ascii="Times New Roman" w:hAnsi="Times New Roman" w:cs="Times New Roman"/>
          <w:b/>
          <w:sz w:val="24"/>
          <w:szCs w:val="24"/>
        </w:rPr>
        <w:t>35.2 млрд USD менше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при контролі на інтернет-проникнення, ВВП на душу та регіон. Це відбиває нижчу абсолютну базу розвивальних країн.</w:t>
      </w:r>
    </w:p>
    <w:p w14:paraId="3F05EAB6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Північна Америка (США, Канада):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285.3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порівняно з Європою, що узгоджується з домінацією США в глобальному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ринку.</w:t>
      </w:r>
    </w:p>
    <w:p w14:paraId="610A15BE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165.7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порівняно з Європою, що частково пояснюється велику чисельністю населення та розвитком таких гігантів як Китай та Індія.</w:t>
      </w:r>
    </w:p>
    <w:p w14:paraId="5AF0FAC1" w14:textId="77777777" w:rsidR="002A42EF" w:rsidRPr="008F4172" w:rsidRDefault="002A42EF" w:rsidP="008F4172">
      <w:pPr>
        <w:pStyle w:val="2"/>
        <w:rPr>
          <w:b/>
          <w:bCs/>
        </w:rPr>
      </w:pPr>
      <w:bookmarkStart w:id="75" w:name="bm_4_3_регіональний_аналіз"/>
      <w:bookmarkStart w:id="76" w:name="_Toc220092107"/>
      <w:r w:rsidRPr="008F4172">
        <w:rPr>
          <w:b/>
          <w:bCs/>
        </w:rPr>
        <w:t>4.3 Регіональний аналіз</w:t>
      </w:r>
      <w:bookmarkEnd w:id="75"/>
      <w:bookmarkEnd w:id="76"/>
    </w:p>
    <w:p w14:paraId="69D0AB0F" w14:textId="77777777" w:rsidR="002A42EF" w:rsidRPr="008F4172" w:rsidRDefault="002A42EF" w:rsidP="008F4172">
      <w:pPr>
        <w:pStyle w:val="3"/>
        <w:rPr>
          <w:b/>
          <w:bCs/>
        </w:rPr>
      </w:pPr>
      <w:bookmarkStart w:id="77" w:name="bm_4_3_1_північна_америка"/>
      <w:bookmarkStart w:id="78" w:name="_Toc220092108"/>
      <w:r w:rsidRPr="008F4172">
        <w:rPr>
          <w:b/>
          <w:bCs/>
        </w:rPr>
        <w:t>4.3.1 Північна Америка</w:t>
      </w:r>
      <w:bookmarkEnd w:id="77"/>
      <w:bookmarkEnd w:id="78"/>
    </w:p>
    <w:p w14:paraId="6E444DD6" w14:textId="2A6C7333" w:rsidR="001D6461" w:rsidRDefault="001D6461" w:rsidP="001D6461">
      <w:pPr>
        <w:pStyle w:val="af4"/>
        <w:keepNext/>
      </w:pPr>
      <w:bookmarkStart w:id="79" w:name="_Toc220093355"/>
      <w:r>
        <w:t xml:space="preserve">Таблиця </w:t>
      </w:r>
      <w:fldSimple w:instr=" SEQ Таблиця \* ARABIC ">
        <w:r w:rsidR="008D7330">
          <w:rPr>
            <w:noProof/>
          </w:rPr>
          <w:t>8</w:t>
        </w:r>
      </w:fldSimple>
      <w:r w:rsidRPr="000C05F3">
        <w:t xml:space="preserve"> </w:t>
      </w:r>
      <w:r w:rsidRPr="003B0C2A">
        <w:rPr>
          <w:lang w:val="en-US"/>
        </w:rPr>
        <w:t>e</w:t>
      </w:r>
      <w:r w:rsidRPr="000C05F3">
        <w:t>-</w:t>
      </w:r>
      <w:r w:rsidRPr="003B0C2A">
        <w:rPr>
          <w:lang w:val="en-US"/>
        </w:rPr>
        <w:t>commerce</w:t>
      </w:r>
      <w:r w:rsidRPr="000C05F3">
        <w:t xml:space="preserve"> показники Північної Америки</w:t>
      </w:r>
      <w:bookmarkEnd w:id="7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206"/>
        <w:gridCol w:w="1623"/>
        <w:gridCol w:w="2013"/>
        <w:gridCol w:w="2013"/>
        <w:gridCol w:w="1557"/>
        <w:gridCol w:w="1224"/>
      </w:tblGrid>
      <w:tr w:rsidR="002A42EF" w:rsidRPr="005A0608" w14:paraId="398E2FD0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053F3C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FA799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Населення (млн)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6B7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7A0FF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C477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81786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4E6F207B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ECD1B6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США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A0F3E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BA4C5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010B5B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1852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23A4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C3E8506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83DFBC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Канада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F0ED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1C559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19FA5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EA543E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2BC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94%</w:t>
            </w:r>
          </w:p>
        </w:tc>
      </w:tr>
    </w:tbl>
    <w:p w14:paraId="350740A6" w14:textId="56877942" w:rsidR="002A42EF" w:rsidRPr="005A0608" w:rsidRDefault="00761D19" w:rsidP="002A42EF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5A0608">
        <w:rPr>
          <w:rFonts w:ascii="Times New Roman" w:hAnsi="Times New Roman" w:cs="Times New Roman"/>
          <w:sz w:val="24"/>
          <w:szCs w:val="24"/>
          <w:lang w:val="uk-UA"/>
        </w:rPr>
        <w:t>к</w:t>
      </w:r>
    </w:p>
    <w:p w14:paraId="4DDA049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lastRenderedPageBreak/>
        <w:t>Ключові висновки по регіону:</w:t>
      </w:r>
    </w:p>
    <w:p w14:paraId="3FEFB09C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США домінує в регіоні та у світі з 880 млрд USD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у 2023 році.</w:t>
      </w:r>
    </w:p>
    <w:p w14:paraId="4F4BDDAB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Канада має найвище інтернет-проникнення (94%), але нижчі абсолютні обсяги через малу чисельність населення.</w:t>
      </w:r>
    </w:p>
    <w:p w14:paraId="3FD0CE52" w14:textId="36EFAFF4" w:rsidR="002B1239" w:rsidRDefault="002B1239" w:rsidP="002B1239">
      <w:pPr>
        <w:pStyle w:val="af4"/>
        <w:keepNext/>
      </w:pPr>
      <w:bookmarkStart w:id="80" w:name="_Toc220100682"/>
      <w:bookmarkStart w:id="81" w:name="_Toc220100697"/>
      <w:r>
        <w:t xml:space="preserve">Графік </w:t>
      </w:r>
      <w:fldSimple w:instr=" SEQ Графік \* ARABIC ">
        <w:r w:rsidR="00CC69CC">
          <w:rPr>
            <w:noProof/>
          </w:rPr>
          <w:t>4</w:t>
        </w:r>
      </w:fldSimple>
      <w:r w:rsidRPr="00C71AAE">
        <w:t xml:space="preserve"> </w:t>
      </w:r>
      <w:r w:rsidRPr="00D4482C">
        <w:rPr>
          <w:lang w:val="ru-RU"/>
        </w:rPr>
        <w:t>e</w:t>
      </w:r>
      <w:r w:rsidRPr="00C71AAE">
        <w:t>-</w:t>
      </w:r>
      <w:r w:rsidRPr="00D4482C">
        <w:rPr>
          <w:lang w:val="ru-RU"/>
        </w:rPr>
        <w:t>Commerce</w:t>
      </w:r>
      <w:r w:rsidRPr="00C71AAE">
        <w:t xml:space="preserve"> обсяги та темпи зростання в Північній Америці (2015–2023)</w:t>
      </w:r>
      <w:bookmarkEnd w:id="80"/>
      <w:bookmarkEnd w:id="81"/>
    </w:p>
    <w:p w14:paraId="3929E2B0" w14:textId="4DBD66D4" w:rsidR="007A0EA2" w:rsidRPr="00761D19" w:rsidRDefault="002B1239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noProof/>
        </w:rPr>
        <w:drawing>
          <wp:inline distT="0" distB="0" distL="0" distR="0" wp14:anchorId="761EB46B" wp14:editId="1A74F5AA">
            <wp:extent cx="6122670" cy="3007995"/>
            <wp:effectExtent l="0" t="0" r="0" b="1905"/>
            <wp:docPr id="673280973" name="Рисунок 1" descr="Зображення, що містить ряд, схема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80973" name="Рисунок 1" descr="Зображення, що містить ряд, схема, Графік, схил&#10;&#10;Вміст на основі ШІ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AFA" w14:textId="77777777" w:rsidR="002A42EF" w:rsidRPr="008F4172" w:rsidRDefault="002A42EF" w:rsidP="008F4172">
      <w:pPr>
        <w:pStyle w:val="3"/>
        <w:rPr>
          <w:b/>
          <w:bCs/>
        </w:rPr>
      </w:pPr>
      <w:bookmarkStart w:id="82" w:name="bm_4_3_2_європа_та_центральна_азія"/>
      <w:bookmarkStart w:id="83" w:name="_Toc220092109"/>
      <w:r w:rsidRPr="008F4172">
        <w:rPr>
          <w:b/>
          <w:bCs/>
        </w:rPr>
        <w:t>4.3.2 Європа та Центральна Азія</w:t>
      </w:r>
      <w:bookmarkEnd w:id="82"/>
      <w:bookmarkEnd w:id="83"/>
    </w:p>
    <w:p w14:paraId="072FA54F" w14:textId="16A1E6D3" w:rsidR="001D6461" w:rsidRDefault="001D6461" w:rsidP="001D6461">
      <w:pPr>
        <w:pStyle w:val="af4"/>
        <w:keepNext/>
      </w:pPr>
      <w:bookmarkStart w:id="84" w:name="_Toc220093356"/>
      <w:r>
        <w:t xml:space="preserve">Таблиця </w:t>
      </w:r>
      <w:fldSimple w:instr=" SEQ Таблиця \* ARABIC ">
        <w:r w:rsidR="008D7330">
          <w:rPr>
            <w:noProof/>
          </w:rPr>
          <w:t>9</w:t>
        </w:r>
      </w:fldSimple>
      <w:r w:rsidRPr="000C05F3">
        <w:rPr>
          <w:lang w:val="ru-RU"/>
        </w:rPr>
        <w:t xml:space="preserve"> </w:t>
      </w:r>
      <w:r w:rsidRPr="0030028D">
        <w:rPr>
          <w:lang w:val="en-US"/>
        </w:rPr>
        <w:t>e</w:t>
      </w:r>
      <w:r w:rsidRPr="000C05F3">
        <w:rPr>
          <w:lang w:val="ru-RU"/>
        </w:rPr>
        <w:t>-</w:t>
      </w:r>
      <w:r w:rsidRPr="0030028D">
        <w:rPr>
          <w:lang w:val="en-US"/>
        </w:rPr>
        <w:t>commerce</w:t>
      </w:r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показники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Європи</w:t>
      </w:r>
      <w:proofErr w:type="spellEnd"/>
      <w:r w:rsidRPr="000C05F3">
        <w:rPr>
          <w:lang w:val="ru-RU"/>
        </w:rPr>
        <w:t xml:space="preserve"> та </w:t>
      </w:r>
      <w:proofErr w:type="spellStart"/>
      <w:r w:rsidRPr="000C05F3">
        <w:rPr>
          <w:lang w:val="ru-RU"/>
        </w:rPr>
        <w:t>Центральної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Азії</w:t>
      </w:r>
      <w:bookmarkEnd w:id="8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857"/>
        <w:gridCol w:w="2342"/>
        <w:gridCol w:w="2342"/>
        <w:gridCol w:w="1828"/>
        <w:gridCol w:w="1267"/>
      </w:tblGrid>
      <w:tr w:rsidR="002A42EF" w:rsidRPr="005A0608" w14:paraId="24FE0AB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209A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59875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AAD5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BA2F2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AFA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74D494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0EEF2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Німеччина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D898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4FBA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1A56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4365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92%</w:t>
            </w:r>
          </w:p>
        </w:tc>
      </w:tr>
      <w:tr w:rsidR="002A42EF" w:rsidRPr="005A0608" w14:paraId="697B7B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57CE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Франція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A4D9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2861C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3AF74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2CB07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90%</w:t>
            </w:r>
          </w:p>
        </w:tc>
      </w:tr>
      <w:tr w:rsidR="002A42EF" w:rsidRPr="005A0608" w14:paraId="0EDD776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13E0A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Велика Британія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2EA6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01B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B1B79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23576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95%</w:t>
            </w:r>
          </w:p>
        </w:tc>
      </w:tr>
      <w:tr w:rsidR="002A42EF" w:rsidRPr="005A0608" w14:paraId="0A57220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13B0B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Росія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3AD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AE8F2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B57F4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E10A5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E55733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BC1E9C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Польща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32FCD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1BAE9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0667F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CF720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88%</w:t>
            </w:r>
          </w:p>
        </w:tc>
      </w:tr>
      <w:tr w:rsidR="002A42EF" w:rsidRPr="005A0608" w14:paraId="4474689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310F0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Україна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AF6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7846B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3CB7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D745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40DD8442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454542F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0D26BA80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демонструє помірні темпи зростання (10–12% CAGR) серед розвинених країн.</w:t>
      </w:r>
    </w:p>
    <w:p w14:paraId="21CD7FE4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Розвиваючи європейські країни (Польща, Україна) показують вищі темпи зростання (18–19% CAGR).</w:t>
      </w:r>
    </w:p>
    <w:p w14:paraId="63B01AED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Велика Британія лідирує в регіоні за абсолютними обсягами (120 млрд USD).</w:t>
      </w:r>
    </w:p>
    <w:p w14:paraId="7605F2C6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>Україна, попри найнижчі абсолютні обсяги (6.2 млрд USD), демонструє один з найвищих темпів зростання регіону (18.8%), що узгоджується з гіпотезою про динамізм розвивальних ринків.</w:t>
      </w:r>
    </w:p>
    <w:p w14:paraId="67C4364F" w14:textId="1035361B" w:rsidR="00CC69CC" w:rsidRDefault="00CC69CC" w:rsidP="00CC69CC">
      <w:pPr>
        <w:pStyle w:val="af4"/>
        <w:keepNext/>
      </w:pPr>
      <w:bookmarkStart w:id="85" w:name="_Toc220100683"/>
      <w:bookmarkStart w:id="86" w:name="_Toc220100698"/>
      <w:r>
        <w:t xml:space="preserve">Графік </w:t>
      </w:r>
      <w:fldSimple w:instr=" SEQ Графік \* ARABIC ">
        <w:r>
          <w:rPr>
            <w:noProof/>
          </w:rPr>
          <w:t>5</w:t>
        </w:r>
      </w:fldSimple>
      <w:r>
        <w:rPr>
          <w:lang w:val="uk-UA"/>
        </w:rPr>
        <w:t xml:space="preserve"> </w:t>
      </w:r>
      <w:r w:rsidRPr="00C26001">
        <w:rPr>
          <w:lang w:val="uk-UA"/>
        </w:rPr>
        <w:t>e-</w:t>
      </w:r>
      <w:proofErr w:type="spellStart"/>
      <w:r w:rsidRPr="00C26001">
        <w:rPr>
          <w:lang w:val="uk-UA"/>
        </w:rPr>
        <w:t>Commerce</w:t>
      </w:r>
      <w:proofErr w:type="spellEnd"/>
      <w:r w:rsidRPr="00C26001">
        <w:rPr>
          <w:lang w:val="uk-UA"/>
        </w:rPr>
        <w:t xml:space="preserve"> обсяги та тренди в Європі та Центральній Азії (2015–2023)</w:t>
      </w:r>
      <w:bookmarkEnd w:id="85"/>
      <w:bookmarkEnd w:id="86"/>
    </w:p>
    <w:p w14:paraId="6248F8EB" w14:textId="08A1A6CB" w:rsidR="004B7105" w:rsidRPr="00FB03DE" w:rsidRDefault="003854C4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621CAFF7" wp14:editId="5F241003">
            <wp:extent cx="6122670" cy="2489200"/>
            <wp:effectExtent l="0" t="0" r="0" b="6350"/>
            <wp:docPr id="610876706" name="Рисунок 9" descr="Зображення, що містить схема, ряд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6706" name="Рисунок 9" descr="Зображення, що містить схема, ряд, Графік, схил&#10;&#10;Вміст на основі ШІ може бути неправильни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578B" w14:textId="08A1A6CB" w:rsidR="002A42EF" w:rsidRPr="008F4172" w:rsidRDefault="002A42EF" w:rsidP="008F4172">
      <w:pPr>
        <w:pStyle w:val="3"/>
        <w:rPr>
          <w:b/>
          <w:bCs/>
        </w:rPr>
      </w:pPr>
      <w:bookmarkStart w:id="87" w:name="bm_4_3_3_азія_та_тихий_океан"/>
      <w:bookmarkStart w:id="88" w:name="_Toc220092110"/>
      <w:r w:rsidRPr="008F4172">
        <w:rPr>
          <w:b/>
          <w:bCs/>
        </w:rPr>
        <w:t>4.3.3 Азія та Тихий Океан</w:t>
      </w:r>
      <w:bookmarkEnd w:id="87"/>
      <w:bookmarkEnd w:id="88"/>
    </w:p>
    <w:p w14:paraId="3A85BF17" w14:textId="3922DD0A" w:rsidR="000C05F3" w:rsidRDefault="000C05F3" w:rsidP="000C05F3">
      <w:pPr>
        <w:pStyle w:val="af4"/>
        <w:keepNext/>
      </w:pPr>
      <w:bookmarkStart w:id="89" w:name="_Toc220093357"/>
      <w:r>
        <w:t xml:space="preserve">Таблиця </w:t>
      </w:r>
      <w:fldSimple w:instr=" SEQ Таблиця \* ARABIC ">
        <w:r w:rsidR="008D7330">
          <w:rPr>
            <w:noProof/>
          </w:rPr>
          <w:t>10</w:t>
        </w:r>
      </w:fldSimple>
      <w:r w:rsidRPr="000C05F3">
        <w:t xml:space="preserve"> </w:t>
      </w:r>
      <w:r w:rsidRPr="00F42C1B">
        <w:rPr>
          <w:lang w:val="en-US"/>
        </w:rPr>
        <w:t>e</w:t>
      </w:r>
      <w:r w:rsidRPr="000C05F3">
        <w:t>-</w:t>
      </w:r>
      <w:r w:rsidRPr="00F42C1B">
        <w:rPr>
          <w:lang w:val="en-US"/>
        </w:rPr>
        <w:t>commerce</w:t>
      </w:r>
      <w:r w:rsidRPr="000C05F3">
        <w:t xml:space="preserve"> показники Азії та Тихого Океану</w:t>
      </w:r>
      <w:bookmarkEnd w:id="8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96"/>
        <w:gridCol w:w="2566"/>
        <w:gridCol w:w="2566"/>
        <w:gridCol w:w="2012"/>
        <w:gridCol w:w="1296"/>
      </w:tblGrid>
      <w:tr w:rsidR="002A42EF" w:rsidRPr="005A0608" w14:paraId="32A8E13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2E59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2A3E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A34DA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E60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0D48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0A4F2C2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D5F8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Китай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B1763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11CB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C7B97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23.8%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235A6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74%</w:t>
            </w:r>
          </w:p>
        </w:tc>
      </w:tr>
      <w:tr w:rsidR="002A42EF" w:rsidRPr="005A0608" w14:paraId="2F6DC9A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DCA2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Індія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2223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C32D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AEFDE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29.4%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4E7F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45%</w:t>
            </w:r>
          </w:p>
        </w:tc>
      </w:tr>
      <w:tr w:rsidR="002A42EF" w:rsidRPr="005A0608" w14:paraId="0526D8D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DEE0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Японія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580C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EA67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7CE7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D929D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99%</w:t>
            </w:r>
          </w:p>
        </w:tc>
      </w:tr>
      <w:tr w:rsidR="002A42EF" w:rsidRPr="005A0608" w14:paraId="6916CB9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E58E7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В'єтнам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BBB2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C396B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7966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2F1E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70%</w:t>
            </w:r>
          </w:p>
        </w:tc>
      </w:tr>
      <w:tr w:rsidR="002A42EF" w:rsidRPr="005A0608" w14:paraId="6053E1A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8D1A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Таїланд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4AE8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AD8A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E7588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22.1%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3C81F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0D04076E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33CCAEF2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4E605926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Китай — гігант e-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Китай генерує 2,150 млрд USD (майже 37%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ринку), що значно перевищує США. Темп зростання 23.8% CAGR демонструє продовження експансії.</w:t>
      </w:r>
    </w:p>
    <w:p w14:paraId="6148DB7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Індія — майбутня зірка: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Індія показує найвищий темп зростання серед великих ринків (29.4% CAGR), стартуючи з дуже низької бази (8 млрд USD у 2015).</w:t>
      </w:r>
    </w:p>
    <w:p w14:paraId="4318948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В'єтнам та Таїланд: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молоді, динамічні ринки з темпами 22–28% CAGR, хоча абсолютні обсяги поки невеликі.</w:t>
      </w:r>
    </w:p>
    <w:p w14:paraId="210734F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Японія — зрілий ринок: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як розвинена країна, Японія має високий інтернет-проникнення (99%), але найнижчі темпи зростання (6.2%), що узгоджується з насичення ринку.</w:t>
      </w:r>
    </w:p>
    <w:p w14:paraId="66223037" w14:textId="270581C5" w:rsidR="00157A28" w:rsidRDefault="00157A28" w:rsidP="00157A28">
      <w:pPr>
        <w:pStyle w:val="af4"/>
        <w:keepNext/>
      </w:pPr>
      <w:bookmarkStart w:id="90" w:name="_Toc220100684"/>
      <w:bookmarkStart w:id="91" w:name="_Toc220100699"/>
      <w:r>
        <w:lastRenderedPageBreak/>
        <w:t xml:space="preserve">Графік </w:t>
      </w:r>
      <w:fldSimple w:instr=" SEQ Графік \* ARABIC ">
        <w:r w:rsidR="00CC69CC">
          <w:rPr>
            <w:noProof/>
          </w:rPr>
          <w:t>6</w:t>
        </w:r>
      </w:fldSimple>
      <w:r>
        <w:rPr>
          <w:lang w:val="uk-UA"/>
        </w:rPr>
        <w:t xml:space="preserve"> </w:t>
      </w:r>
      <w:r w:rsidRPr="008F3FAD">
        <w:rPr>
          <w:lang w:val="uk-UA"/>
        </w:rPr>
        <w:t>e-</w:t>
      </w:r>
      <w:proofErr w:type="spellStart"/>
      <w:r w:rsidRPr="008F3FAD">
        <w:rPr>
          <w:lang w:val="uk-UA"/>
        </w:rPr>
        <w:t>Commerce</w:t>
      </w:r>
      <w:proofErr w:type="spellEnd"/>
      <w:r w:rsidRPr="008F3FAD">
        <w:rPr>
          <w:lang w:val="uk-UA"/>
        </w:rPr>
        <w:t xml:space="preserve"> обсяги та темпи зростання в Азії та Тихому Океані (2015–2023)</w:t>
      </w:r>
      <w:bookmarkEnd w:id="90"/>
      <w:bookmarkEnd w:id="91"/>
    </w:p>
    <w:p w14:paraId="60C15D9A" w14:textId="7DE3412F" w:rsidR="00C71AAE" w:rsidRPr="00157A28" w:rsidRDefault="00157A28" w:rsidP="002A42EF">
      <w:pPr>
        <w:spacing w:after="210"/>
        <w:rPr>
          <w:rFonts w:ascii="Georgia" w:eastAsia="Georgia" w:hAnsi="Georgia" w:cs="Georgia"/>
          <w:lang w:val="uk-UA"/>
        </w:rPr>
      </w:pPr>
      <w:r>
        <w:rPr>
          <w:rFonts w:ascii="Georgia" w:eastAsia="Georgia" w:hAnsi="Georgia" w:cs="Georgia"/>
          <w:noProof/>
          <w:lang w:val="uk-UA"/>
        </w:rPr>
        <w:drawing>
          <wp:inline distT="0" distB="0" distL="0" distR="0" wp14:anchorId="1248982C" wp14:editId="071BD851">
            <wp:extent cx="6122670" cy="2260600"/>
            <wp:effectExtent l="0" t="0" r="0" b="6350"/>
            <wp:docPr id="2057668583" name="Рисунок 7" descr="Зображення, що містить ряд, Графік, текс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8583" name="Рисунок 7" descr="Зображення, що містить ряд, Графік, текст, схема&#10;&#10;Вміст на основі ШІ може бути неправильни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CFD" w14:textId="77777777" w:rsidR="008C12E4" w:rsidRPr="00F52AE1" w:rsidRDefault="00C21452" w:rsidP="00B85BD0">
      <w:pPr>
        <w:pStyle w:val="af4"/>
        <w:keepNext/>
        <w:rPr>
          <w:lang w:val="uk-UA"/>
        </w:rPr>
      </w:pPr>
      <w:bookmarkStart w:id="92" w:name="_Toc220100685"/>
      <w:bookmarkStart w:id="93" w:name="_Toc220100700"/>
      <w:bookmarkStart w:id="94" w:name="bm_4_3_4_середній_схід_та_північн_bb9b1f"/>
      <w:bookmarkStart w:id="95" w:name="_Toc220092111"/>
      <w:r>
        <w:t xml:space="preserve">Графік </w:t>
      </w:r>
      <w:fldSimple w:instr=" SEQ Графік \* ARABIC ">
        <w:r w:rsidR="00CC69CC">
          <w:rPr>
            <w:noProof/>
          </w:rPr>
          <w:t>7</w:t>
        </w:r>
      </w:fldSimple>
      <w:r>
        <w:rPr>
          <w:lang w:val="uk-UA"/>
        </w:rPr>
        <w:t xml:space="preserve"> </w:t>
      </w:r>
      <w:r w:rsidRPr="007F7F17">
        <w:rPr>
          <w:lang w:val="uk-UA"/>
        </w:rPr>
        <w:t>e-</w:t>
      </w:r>
      <w:proofErr w:type="spellStart"/>
      <w:r w:rsidRPr="007F7F17">
        <w:rPr>
          <w:lang w:val="uk-UA"/>
        </w:rPr>
        <w:t>Commerce</w:t>
      </w:r>
      <w:proofErr w:type="spellEnd"/>
      <w:r w:rsidRPr="007F7F17">
        <w:rPr>
          <w:lang w:val="uk-UA"/>
        </w:rPr>
        <w:t xml:space="preserve"> обсяги та темпи зростання в Азії та Тихому Океані (2015–2023)</w:t>
      </w:r>
      <w:r>
        <w:rPr>
          <w:lang w:val="uk-UA"/>
        </w:rPr>
        <w:t xml:space="preserve"> Без Китаю для візуалізації</w:t>
      </w:r>
    </w:p>
    <w:p w14:paraId="3A403099" w14:textId="5DE75B12" w:rsidR="00C21452" w:rsidRPr="00B85BD0" w:rsidRDefault="00C21452" w:rsidP="00B85BD0">
      <w:pPr>
        <w:pStyle w:val="af4"/>
        <w:keepNext/>
      </w:pPr>
      <w:r>
        <w:rPr>
          <w:b/>
          <w:bCs/>
          <w:noProof/>
          <w:lang w:val="uk-UA"/>
        </w:rPr>
        <w:drawing>
          <wp:inline distT="0" distB="0" distL="0" distR="0" wp14:anchorId="052B049A" wp14:editId="6FF2589F">
            <wp:extent cx="6122670" cy="2260600"/>
            <wp:effectExtent l="0" t="0" r="0" b="6350"/>
            <wp:docPr id="225867688" name="Рисунок 8" descr="Зображення, що містить ряд, Графік, схема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7688" name="Рисунок 8" descr="Зображення, що містить ряд, Графік, схема, знімок екрана&#10;&#10;Вміст на основі ШІ може бути неправильни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  <w:bookmarkEnd w:id="93"/>
    </w:p>
    <w:p w14:paraId="583CD8DB" w14:textId="77777777" w:rsidR="002A42EF" w:rsidRPr="008F4172" w:rsidRDefault="002A42EF" w:rsidP="008F4172">
      <w:pPr>
        <w:pStyle w:val="2"/>
        <w:rPr>
          <w:b/>
          <w:bCs/>
        </w:rPr>
      </w:pPr>
      <w:bookmarkStart w:id="96" w:name="bm_4_4_окремий_аналіз_розвинених_5f563b"/>
      <w:bookmarkStart w:id="97" w:name="_Toc220092112"/>
      <w:bookmarkEnd w:id="94"/>
      <w:bookmarkEnd w:id="95"/>
      <w:r w:rsidRPr="008F4172">
        <w:rPr>
          <w:b/>
          <w:bCs/>
        </w:rPr>
        <w:t>4.4 Окремий аналіз розвинених та розвивальних країн</w:t>
      </w:r>
      <w:bookmarkEnd w:id="96"/>
      <w:bookmarkEnd w:id="97"/>
    </w:p>
    <w:p w14:paraId="31583ADA" w14:textId="77777777" w:rsidR="002A42EF" w:rsidRPr="008F4172" w:rsidRDefault="002A42EF" w:rsidP="008F4172">
      <w:pPr>
        <w:pStyle w:val="3"/>
        <w:rPr>
          <w:b/>
          <w:bCs/>
        </w:rPr>
      </w:pPr>
      <w:bookmarkStart w:id="98" w:name="bm_4_4_1_регресія_для_розвинених_країн"/>
      <w:bookmarkStart w:id="99" w:name="_Toc220092113"/>
      <w:r w:rsidRPr="008F4172">
        <w:rPr>
          <w:b/>
          <w:bCs/>
        </w:rPr>
        <w:t>4.4.1 Регресія для розвинених країн</w:t>
      </w:r>
      <w:bookmarkEnd w:id="98"/>
      <w:bookmarkEnd w:id="99"/>
    </w:p>
    <w:p w14:paraId="20D689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розвинених країн була побудована окрема модель:</w:t>
      </w:r>
    </w:p>
    <w:p w14:paraId="615C1DBC" w14:textId="77777777" w:rsidR="002A42EF" w:rsidRDefault="00000000" w:rsidP="002A42EF">
      <w:pPr>
        <w:spacing w:after="21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=45.2+0.85⋅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+0.15⋅</m:t>
          </m:r>
          <m:r>
            <w:rPr>
              <w:rFonts w:ascii="Cambria Math" w:hAnsi="Cambria Math"/>
            </w:rPr>
            <m:t>Urbanizatio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1972AFA" w14:textId="2D948EB6" w:rsidR="000C05F3" w:rsidRDefault="000C05F3" w:rsidP="000C05F3">
      <w:pPr>
        <w:pStyle w:val="af4"/>
        <w:keepNext/>
      </w:pPr>
      <w:bookmarkStart w:id="100" w:name="_Toc220093359"/>
      <w:r>
        <w:t xml:space="preserve">Таблиця </w:t>
      </w:r>
      <w:fldSimple w:instr=" SEQ Таблиця \* ARABIC ">
        <w:r w:rsidR="008D7330">
          <w:rPr>
            <w:noProof/>
          </w:rPr>
          <w:t>11</w:t>
        </w:r>
      </w:fldSimple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Регресія</w:t>
      </w:r>
      <w:proofErr w:type="spellEnd"/>
      <w:r w:rsidRPr="000C05F3">
        <w:rPr>
          <w:lang w:val="ru-RU"/>
        </w:rPr>
        <w:t xml:space="preserve"> для </w:t>
      </w:r>
      <w:proofErr w:type="spellStart"/>
      <w:r w:rsidRPr="000C05F3">
        <w:rPr>
          <w:lang w:val="ru-RU"/>
        </w:rPr>
        <w:t>розвинених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країн</w:t>
      </w:r>
      <w:bookmarkEnd w:id="100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65"/>
        <w:gridCol w:w="1420"/>
        <w:gridCol w:w="2280"/>
        <w:gridCol w:w="1545"/>
        <w:gridCol w:w="1452"/>
      </w:tblGrid>
      <w:tr w:rsidR="009E5531" w14:paraId="46620E4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5EDAC0F" w14:textId="77777777" w:rsidR="009E5531" w:rsidRDefault="009E5531" w:rsidP="009E5531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EE9178" w14:textId="77777777" w:rsidR="009E5531" w:rsidRDefault="009E5531" w:rsidP="009E5531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4F7027" w14:textId="1DB592C4" w:rsidR="009E5531" w:rsidRDefault="009E5531" w:rsidP="009E5531">
            <w:r>
              <w:t>Стандартна</w:t>
            </w:r>
            <w:r>
              <w:t xml:space="preserve"> </w:t>
            </w:r>
            <w:r>
              <w:t>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E4D8D" w14:textId="77777777" w:rsidR="009E5531" w:rsidRDefault="009E5531" w:rsidP="009E5531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41FBB4" w14:textId="77777777" w:rsidR="009E5531" w:rsidRDefault="009E5531" w:rsidP="009E5531">
            <w:r>
              <w:rPr>
                <w:rFonts w:eastAsia="Georgia" w:hAnsi="Georgia" w:cs="Georgia"/>
              </w:rPr>
              <w:t>p-значення</w:t>
            </w:r>
          </w:p>
        </w:tc>
      </w:tr>
      <w:tr w:rsidR="002A42EF" w14:paraId="41E908E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ACB2E49" w14:textId="77777777" w:rsidR="002A42EF" w:rsidRDefault="002A42EF" w:rsidP="007E3E12">
            <w:proofErr w:type="spellStart"/>
            <w:r>
              <w:rPr>
                <w:b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FBB7499" w14:textId="77777777" w:rsidR="002A42EF" w:rsidRDefault="002A42EF" w:rsidP="007E3E12">
            <w:r>
              <w:t>45.2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74CF65" w14:textId="77777777" w:rsidR="002A42EF" w:rsidRDefault="002A42EF" w:rsidP="007E3E12">
            <w:r>
              <w:t>8.9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455047" w14:textId="77777777" w:rsidR="002A42EF" w:rsidRDefault="002A42EF" w:rsidP="007E3E12">
            <w:r>
              <w:t>5.08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256D91" w14:textId="77777777" w:rsidR="002A42EF" w:rsidRDefault="002A42EF" w:rsidP="007E3E12">
            <w:r>
              <w:t>0.000</w:t>
            </w:r>
          </w:p>
        </w:tc>
      </w:tr>
      <w:tr w:rsidR="002A42EF" w14:paraId="4B84AE9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40651DE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7F78FB" w14:textId="77777777" w:rsidR="002A42EF" w:rsidRDefault="002A42EF" w:rsidP="007E3E12">
            <w:r>
              <w:t>0.85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510C07" w14:textId="77777777" w:rsidR="002A42EF" w:rsidRDefault="002A42EF" w:rsidP="007E3E12">
            <w:r>
              <w:t>0.18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473006" w14:textId="77777777" w:rsidR="002A42EF" w:rsidRDefault="002A42EF" w:rsidP="007E3E12">
            <w:r>
              <w:t>4.72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0A3AF5" w14:textId="77777777" w:rsidR="002A42EF" w:rsidRDefault="002A42EF" w:rsidP="007E3E12">
            <w:r>
              <w:t>0.000</w:t>
            </w:r>
          </w:p>
        </w:tc>
      </w:tr>
      <w:tr w:rsidR="002A42EF" w14:paraId="060847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C2B55D6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88D14D" w14:textId="77777777" w:rsidR="002A42EF" w:rsidRDefault="002A42EF" w:rsidP="007E3E12">
            <w:r>
              <w:t>0.61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D259A7" w14:textId="77777777" w:rsidR="002A42EF" w:rsidRDefault="002A42EF" w:rsidP="007E3E12">
            <w: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C63DF9" w14:textId="77777777" w:rsidR="002A42EF" w:rsidRDefault="002A42EF" w:rsidP="007E3E12">
            <w:r>
              <w:t>4.69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445F49" w14:textId="77777777" w:rsidR="002A42EF" w:rsidRDefault="002A42EF" w:rsidP="007E3E12">
            <w:r>
              <w:t>0.000</w:t>
            </w:r>
          </w:p>
        </w:tc>
      </w:tr>
      <w:tr w:rsidR="002A42EF" w14:paraId="7D0B8A5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6AF3E0E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EC5C88" w14:textId="77777777" w:rsidR="002A42EF" w:rsidRDefault="002A42EF" w:rsidP="007E3E12">
            <w:r>
              <w:t>0.15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A67ECA" w14:textId="77777777" w:rsidR="002A42EF" w:rsidRDefault="002A42EF" w:rsidP="007E3E12">
            <w:r>
              <w:t>0.22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5AB365" w14:textId="77777777" w:rsidR="002A42EF" w:rsidRDefault="002A42EF" w:rsidP="007E3E12">
            <w:r>
              <w:t>0.68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A10362" w14:textId="77777777" w:rsidR="002A42EF" w:rsidRDefault="002A42EF" w:rsidP="007E3E12">
            <w:r>
              <w:t>0.504</w:t>
            </w:r>
          </w:p>
        </w:tc>
      </w:tr>
    </w:tbl>
    <w:p w14:paraId="3EC6E6E0" w14:textId="77777777" w:rsidR="002A42EF" w:rsidRDefault="002A42EF" w:rsidP="002A42EF"/>
    <w:p w14:paraId="18F519DD" w14:textId="5AD050C5" w:rsidR="002A42EF" w:rsidRDefault="002A42EF" w:rsidP="002A42EF">
      <w:pPr>
        <w:spacing w:after="210"/>
      </w:pPr>
      <w:r>
        <w:rPr>
          <w:b/>
        </w:rPr>
        <w:t>R² = 0.64</w:t>
      </w:r>
      <w:r>
        <w:t xml:space="preserve">, </w:t>
      </w:r>
      <w:r>
        <w:rPr>
          <w:b/>
        </w:rPr>
        <w:t>N = 117 спостережень</w:t>
      </w:r>
    </w:p>
    <w:p w14:paraId="0DEDFE24" w14:textId="77777777" w:rsidR="002A42EF" w:rsidRDefault="002A42EF" w:rsidP="002A42EF">
      <w:pPr>
        <w:spacing w:after="210"/>
      </w:pPr>
      <w:r>
        <w:rPr>
          <w:b/>
        </w:rPr>
        <w:t>Висновки:</w:t>
      </w:r>
    </w:p>
    <w:p w14:paraId="7E3B7029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lastRenderedPageBreak/>
        <w:t xml:space="preserve">Для розвинених країн коефіцієнт при інтернет-проникненні вищий (0.85 </w:t>
      </w:r>
      <w:proofErr w:type="spellStart"/>
      <w:r>
        <w:rPr>
          <w:rFonts w:ascii="Georgia" w:eastAsia="Georgia" w:hAnsi="Georgia" w:cs="Georgia"/>
        </w:rPr>
        <w:t>vs</w:t>
      </w:r>
      <w:proofErr w:type="spellEnd"/>
      <w:r>
        <w:rPr>
          <w:rFonts w:ascii="Georgia" w:eastAsia="Georgia" w:hAnsi="Georgia" w:cs="Georgia"/>
        </w:rPr>
        <w:t xml:space="preserve"> 0.78 у глобальній моделі), що свідчить про більш сильну залежність e-</w:t>
      </w:r>
      <w:proofErr w:type="spellStart"/>
      <w:r>
        <w:rPr>
          <w:rFonts w:ascii="Georgia" w:eastAsia="Georgia" w:hAnsi="Georgia" w:cs="Georgia"/>
        </w:rPr>
        <w:t>commerce</w:t>
      </w:r>
      <w:proofErr w:type="spellEnd"/>
      <w:r>
        <w:rPr>
          <w:rFonts w:ascii="Georgia" w:eastAsia="Georgia" w:hAnsi="Georgia" w:cs="Georgia"/>
        </w:rPr>
        <w:t xml:space="preserve"> від інтернету у розвинених ринках.</w:t>
      </w:r>
    </w:p>
    <w:p w14:paraId="494AC0DE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t>Урбанізація не є статистично значущою для розвинених країн (p = 0.504), оскільки вона вже насичена (&gt;85% у більшості розвинених країн).</w:t>
      </w:r>
    </w:p>
    <w:p w14:paraId="53D5D4BF" w14:textId="77777777" w:rsidR="002A42EF" w:rsidRPr="008F4172" w:rsidRDefault="002A42EF" w:rsidP="008F4172">
      <w:pPr>
        <w:pStyle w:val="3"/>
        <w:rPr>
          <w:b/>
          <w:bCs/>
        </w:rPr>
      </w:pPr>
      <w:bookmarkStart w:id="101" w:name="bm_4_4_2_регресія_для_розвивальних_країн"/>
      <w:bookmarkStart w:id="102" w:name="_Toc220092114"/>
      <w:r w:rsidRPr="008F4172">
        <w:rPr>
          <w:b/>
          <w:bCs/>
        </w:rPr>
        <w:t>4.4.2 Регресія для розвивальних країн</w:t>
      </w:r>
      <w:bookmarkEnd w:id="101"/>
      <w:bookmarkEnd w:id="102"/>
    </w:p>
    <w:p w14:paraId="4D4F83E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розвивальних країн була побудована окрема модель:</w:t>
      </w:r>
    </w:p>
    <w:p w14:paraId="7E83C03B" w14:textId="77777777" w:rsidR="002A42EF" w:rsidRPr="00C07769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=2.8+0.71⋅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+0.38⋅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+0.062⋅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9C1307E" w14:textId="359410F2" w:rsidR="008D7330" w:rsidRDefault="008D7330" w:rsidP="008D7330">
      <w:pPr>
        <w:pStyle w:val="af4"/>
        <w:keepNext/>
      </w:pPr>
      <w:r>
        <w:t xml:space="preserve">Таблиця </w:t>
      </w:r>
      <w:fldSimple w:instr=" SEQ Таблиця \* ARABIC ">
        <w:r>
          <w:rPr>
            <w:noProof/>
          </w:rPr>
          <w:t>12</w:t>
        </w:r>
      </w:fldSimple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Регресія</w:t>
      </w:r>
      <w:proofErr w:type="spellEnd"/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для</w:t>
      </w:r>
      <w:proofErr w:type="spellEnd"/>
      <w:r w:rsidRPr="00C07BCB">
        <w:rPr>
          <w:lang w:val="en-US"/>
        </w:rPr>
        <w:t xml:space="preserve"> </w:t>
      </w:r>
      <w:r>
        <w:rPr>
          <w:lang w:val="uk-UA"/>
        </w:rPr>
        <w:t>розвивальних</w:t>
      </w:r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країн</w:t>
      </w:r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78"/>
        <w:gridCol w:w="1463"/>
        <w:gridCol w:w="2413"/>
        <w:gridCol w:w="1583"/>
        <w:gridCol w:w="1452"/>
      </w:tblGrid>
      <w:tr w:rsidR="002A42EF" w:rsidRPr="00C07769" w14:paraId="45CF260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7281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5DFE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CC80A2" w14:textId="38574AA9" w:rsidR="002A42EF" w:rsidRPr="00C07769" w:rsidRDefault="00B015DA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Стандартна 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F92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6D10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C07769" w14:paraId="48F706F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F3DFB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DA80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85010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4EB9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04DEFD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0.015</w:t>
            </w:r>
          </w:p>
        </w:tc>
      </w:tr>
      <w:tr w:rsidR="002A42EF" w:rsidRPr="00C07769" w14:paraId="728E6D2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7D2EEE0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22D1A2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0.71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D0E78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4FF2C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5.07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2286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2B8C073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FD97A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AED31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0.38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E48D1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04A71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4.22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BA0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5E195B0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5FD4CA7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Mobile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17278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8CBF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B308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3.44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A13FC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0.002</w:t>
            </w:r>
          </w:p>
        </w:tc>
      </w:tr>
    </w:tbl>
    <w:p w14:paraId="0DC55D22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7BA10EFD" w14:textId="291B31E8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R² = 0.71</w:t>
      </w:r>
      <w:r w:rsidRPr="00C07769">
        <w:rPr>
          <w:rFonts w:ascii="Times New Roman" w:hAnsi="Times New Roman" w:cs="Times New Roman"/>
          <w:sz w:val="24"/>
          <w:szCs w:val="24"/>
        </w:rPr>
        <w:t xml:space="preserve">, </w:t>
      </w:r>
      <w:r w:rsidRPr="00C07769">
        <w:rPr>
          <w:rFonts w:ascii="Times New Roman" w:hAnsi="Times New Roman" w:cs="Times New Roman"/>
          <w:b/>
          <w:sz w:val="24"/>
          <w:szCs w:val="24"/>
        </w:rPr>
        <w:t>N = 108 спостережень</w:t>
      </w:r>
    </w:p>
    <w:p w14:paraId="6CC8FA7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Висновки:</w:t>
      </w:r>
    </w:p>
    <w:p w14:paraId="753E93E7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відбиває "мобільну революцію" у розвивальних світі.</w:t>
      </w:r>
    </w:p>
    <w:p w14:paraId="7CBD06EA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Коефіцієнт при ВВП на душу нижчий у розвивальних (0.38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0.61 у розвинених), що свідчить про те, що розвиваючи ринки менше залежать від абсолютної купівельної спроможності, а більше від відносних темпів її зростання.</w:t>
      </w:r>
    </w:p>
    <w:p w14:paraId="7ABF44E7" w14:textId="77777777" w:rsidR="002A42EF" w:rsidRPr="008F4172" w:rsidRDefault="002A42EF" w:rsidP="008F4172">
      <w:pPr>
        <w:pStyle w:val="3"/>
        <w:rPr>
          <w:b/>
          <w:bCs/>
        </w:rPr>
      </w:pPr>
      <w:bookmarkStart w:id="103" w:name="bm_4_5_аналіз_впливу_covid_19"/>
      <w:bookmarkStart w:id="104" w:name="_Toc220092115"/>
      <w:r w:rsidRPr="008F4172">
        <w:rPr>
          <w:b/>
          <w:bCs/>
        </w:rPr>
        <w:t>4.5 Аналіз впливу COVID-19</w:t>
      </w:r>
      <w:bookmarkEnd w:id="103"/>
      <w:bookmarkEnd w:id="104"/>
    </w:p>
    <w:p w14:paraId="16C3428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Аналіз підмножини даних за період 2019–2022 виявив чітко виражені ефекти пандемії COVID-19:</w:t>
      </w:r>
    </w:p>
    <w:p w14:paraId="32AAC35E" w14:textId="2408A1CF" w:rsidR="000223C2" w:rsidRPr="00C07769" w:rsidRDefault="000223C2" w:rsidP="000223C2">
      <w:pPr>
        <w:pStyle w:val="af4"/>
        <w:keepNext/>
        <w:rPr>
          <w:rFonts w:ascii="Times New Roman" w:hAnsi="Times New Roman" w:cs="Times New Roman"/>
          <w:sz w:val="20"/>
          <w:szCs w:val="20"/>
        </w:rPr>
      </w:pPr>
      <w:bookmarkStart w:id="105" w:name="_Toc220093360"/>
      <w:r w:rsidRPr="00C07769">
        <w:rPr>
          <w:rFonts w:ascii="Times New Roman" w:hAnsi="Times New Roman" w:cs="Times New Roman"/>
          <w:sz w:val="20"/>
          <w:szCs w:val="20"/>
        </w:rPr>
        <w:t xml:space="preserve">Таблиця </w:t>
      </w:r>
      <w:r w:rsidRPr="00C07769">
        <w:rPr>
          <w:rFonts w:ascii="Times New Roman" w:hAnsi="Times New Roman" w:cs="Times New Roman"/>
          <w:sz w:val="20"/>
          <w:szCs w:val="20"/>
        </w:rPr>
        <w:fldChar w:fldCharType="begin"/>
      </w:r>
      <w:r w:rsidRPr="00C07769">
        <w:rPr>
          <w:rFonts w:ascii="Times New Roman" w:hAnsi="Times New Roman" w:cs="Times New Roman"/>
          <w:sz w:val="20"/>
          <w:szCs w:val="20"/>
        </w:rPr>
        <w:instrText xml:space="preserve"> SEQ Таблиця \* ARABIC </w:instrText>
      </w:r>
      <w:r w:rsidRPr="00C07769">
        <w:rPr>
          <w:rFonts w:ascii="Times New Roman" w:hAnsi="Times New Roman" w:cs="Times New Roman"/>
          <w:sz w:val="20"/>
          <w:szCs w:val="20"/>
        </w:rPr>
        <w:fldChar w:fldCharType="separate"/>
      </w:r>
      <w:r w:rsidR="008D7330">
        <w:rPr>
          <w:rFonts w:ascii="Times New Roman" w:hAnsi="Times New Roman" w:cs="Times New Roman"/>
          <w:noProof/>
          <w:sz w:val="20"/>
          <w:szCs w:val="20"/>
        </w:rPr>
        <w:t>13</w:t>
      </w:r>
      <w:r w:rsidRPr="00C07769">
        <w:rPr>
          <w:rFonts w:ascii="Times New Roman" w:hAnsi="Times New Roman" w:cs="Times New Roman"/>
          <w:sz w:val="20"/>
          <w:szCs w:val="20"/>
        </w:rPr>
        <w:fldChar w:fldCharType="end"/>
      </w:r>
      <w:r w:rsidRPr="00C07769">
        <w:rPr>
          <w:rFonts w:ascii="Times New Roman" w:hAnsi="Times New Roman" w:cs="Times New Roman"/>
          <w:sz w:val="20"/>
          <w:szCs w:val="20"/>
        </w:rPr>
        <w:t xml:space="preserve"> Вплив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COVID</w:t>
      </w:r>
      <w:r w:rsidRPr="00C07769">
        <w:rPr>
          <w:rFonts w:ascii="Times New Roman" w:hAnsi="Times New Roman" w:cs="Times New Roman"/>
          <w:sz w:val="20"/>
          <w:szCs w:val="20"/>
        </w:rPr>
        <w:t xml:space="preserve">-19 на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e</w:t>
      </w:r>
      <w:r w:rsidRPr="00C07769">
        <w:rPr>
          <w:rFonts w:ascii="Times New Roman" w:hAnsi="Times New Roman" w:cs="Times New Roman"/>
          <w:sz w:val="20"/>
          <w:szCs w:val="20"/>
        </w:rPr>
        <w:t>-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commerce</w:t>
      </w:r>
      <w:r w:rsidRPr="00C07769">
        <w:rPr>
          <w:rFonts w:ascii="Times New Roman" w:hAnsi="Times New Roman" w:cs="Times New Roman"/>
          <w:sz w:val="20"/>
          <w:szCs w:val="20"/>
        </w:rPr>
        <w:t xml:space="preserve"> темпи зростання</w:t>
      </w:r>
      <w:bookmarkEnd w:id="105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58"/>
        <w:gridCol w:w="2854"/>
        <w:gridCol w:w="2131"/>
        <w:gridCol w:w="2293"/>
      </w:tblGrid>
      <w:tr w:rsidR="002A42EF" w:rsidRPr="00C07769" w14:paraId="441A3A8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BDC5BE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Період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BEC0D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Глобальні темпи зростання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F84DE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Розвинені країни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D2267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Розвиваючі країни (%)</w:t>
            </w:r>
          </w:p>
        </w:tc>
      </w:tr>
      <w:tr w:rsidR="002A42EF" w:rsidRPr="00C07769" w14:paraId="4F3EF8C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44600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2019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325BB1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16.5%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8788E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11.2%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F9B98B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24.8%</w:t>
            </w:r>
          </w:p>
        </w:tc>
      </w:tr>
      <w:tr w:rsidR="002A42EF" w:rsidRPr="00C07769" w14:paraId="696E2C0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D9CE2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2020 (Корона-криза)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7C6269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27.6%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C3AE8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20.3%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B169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31.5%</w:t>
            </w:r>
          </w:p>
        </w:tc>
      </w:tr>
      <w:tr w:rsidR="002A42EF" w:rsidRPr="00C07769" w14:paraId="039B0C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29C7AA3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2021 (Пост-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локдаун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9947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6227A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97D38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22.4%</w:t>
            </w:r>
          </w:p>
        </w:tc>
      </w:tr>
      <w:tr w:rsidR="002A42EF" w:rsidRPr="00C07769" w14:paraId="274C5E5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3B93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2022 (Нормалізація)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9AFDA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02914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8BB93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15.8%</w:t>
            </w:r>
          </w:p>
        </w:tc>
      </w:tr>
    </w:tbl>
    <w:p w14:paraId="37CB619B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5FCB789C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53634208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25F0964C" w14:textId="1BDEF4D5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19C2B4A2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Синхронізовано зростання у 2020: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зростання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глобально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але особливо — у розвивальних ринках (+6.7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більше, ніж було б без пандемії).</w:t>
      </w:r>
    </w:p>
    <w:p w14:paraId="5D986837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Асиметричне відновлення: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Розвинені ринки швидше нормалізувалися після 2021, тоді як розвиваючи продовжили високі темпи зростання.</w:t>
      </w:r>
    </w:p>
    <w:p w14:paraId="3AE2FD1E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Структурні зміни: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переміщення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територій, особливо у розвивальних ринках.</w:t>
      </w:r>
    </w:p>
    <w:p w14:paraId="673F6AB2" w14:textId="5E71EB29" w:rsidR="00E137A4" w:rsidRDefault="00E137A4" w:rsidP="00E137A4">
      <w:pPr>
        <w:pStyle w:val="af4"/>
        <w:keepNext/>
      </w:pPr>
      <w:bookmarkStart w:id="106" w:name="_Toc220100686"/>
      <w:bookmarkStart w:id="107" w:name="_Toc220100701"/>
      <w:r>
        <w:t xml:space="preserve">Графік </w:t>
      </w:r>
      <w:fldSimple w:instr=" SEQ Графік \* ARABIC ">
        <w:r w:rsidR="00CC69CC">
          <w:rPr>
            <w:noProof/>
          </w:rPr>
          <w:t>8</w:t>
        </w:r>
      </w:fldSimple>
      <w:r>
        <w:rPr>
          <w:lang w:val="uk-UA"/>
        </w:rPr>
        <w:t xml:space="preserve"> </w:t>
      </w:r>
      <w:r w:rsidRPr="00981716">
        <w:rPr>
          <w:lang w:val="uk-UA"/>
        </w:rPr>
        <w:t>Вплив COVID-19 на e-</w:t>
      </w:r>
      <w:proofErr w:type="spellStart"/>
      <w:r w:rsidRPr="00981716">
        <w:rPr>
          <w:lang w:val="uk-UA"/>
        </w:rPr>
        <w:t>commerce</w:t>
      </w:r>
      <w:proofErr w:type="spellEnd"/>
      <w:r w:rsidRPr="00981716">
        <w:rPr>
          <w:lang w:val="uk-UA"/>
        </w:rPr>
        <w:t xml:space="preserve"> темпи зростання розвинених та розвивальних ринків</w:t>
      </w:r>
      <w:bookmarkEnd w:id="106"/>
      <w:bookmarkEnd w:id="107"/>
    </w:p>
    <w:p w14:paraId="37E55E8B" w14:textId="63315BB5" w:rsidR="0055586B" w:rsidRDefault="00AA75ED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77981CAC" wp14:editId="0F7C9A0B">
            <wp:extent cx="6122670" cy="2943860"/>
            <wp:effectExtent l="0" t="0" r="0" b="8890"/>
            <wp:docPr id="203513214" name="Рисунок 6" descr="Зображення, що містить текст, схема, знімок екрана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214" name="Рисунок 6" descr="Зображення, що містить текст, схема, знімок екрана, ряд&#10;&#10;Вміст на основі ШІ може бути неправильним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E02" w14:textId="77777777" w:rsidR="002A42EF" w:rsidRPr="008F4172" w:rsidRDefault="002A42EF" w:rsidP="008F4172">
      <w:pPr>
        <w:pStyle w:val="2"/>
        <w:rPr>
          <w:b/>
          <w:bCs/>
        </w:rPr>
      </w:pPr>
      <w:bookmarkStart w:id="108" w:name="bm_4_6_синтез_результатів_та_осно_697b27"/>
      <w:bookmarkStart w:id="109" w:name="_Toc220092116"/>
      <w:r w:rsidRPr="008F4172">
        <w:rPr>
          <w:b/>
          <w:bCs/>
        </w:rPr>
        <w:t>4.6 Синтез результатів та основні знахідки</w:t>
      </w:r>
      <w:bookmarkEnd w:id="108"/>
      <w:bookmarkEnd w:id="109"/>
    </w:p>
    <w:p w14:paraId="171C29FC" w14:textId="77777777" w:rsidR="002A42EF" w:rsidRPr="00C07769" w:rsidRDefault="002A42EF" w:rsidP="002A42EF">
      <w:pPr>
        <w:spacing w:before="240" w:line="271" w:lineRule="auto"/>
        <w:rPr>
          <w:rFonts w:ascii="Times New Roman" w:hAnsi="Times New Roman" w:cs="Times New Roman"/>
          <w:sz w:val="24"/>
          <w:szCs w:val="24"/>
        </w:rPr>
      </w:pPr>
      <w:bookmarkStart w:id="110" w:name="основні_емпіричні_знахідки"/>
      <w:r w:rsidRPr="00C07769">
        <w:rPr>
          <w:rFonts w:ascii="Times New Roman" w:eastAsia="Georgia" w:hAnsi="Times New Roman" w:cs="Times New Roman"/>
          <w:b/>
          <w:sz w:val="24"/>
          <w:szCs w:val="24"/>
        </w:rPr>
        <w:t>Основні емпіричні знахідки:</w:t>
      </w:r>
      <w:bookmarkEnd w:id="110"/>
    </w:p>
    <w:p w14:paraId="2E83786C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1.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Двотирова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структура глобального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ринку:</w:t>
      </w:r>
    </w:p>
    <w:p w14:paraId="04AF92D7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країни (США, Канада, Японія, країни ЄС) домінують за абсолютними обсягами (75%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).</w:t>
      </w:r>
    </w:p>
    <w:p w14:paraId="5EA10025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країни мають набагато менші абсолютні обсяги, але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експоненціально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вищі темпи зростання.</w:t>
      </w:r>
    </w:p>
    <w:p w14:paraId="618F749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2. Критичні детермінанти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обсягів:</w:t>
      </w:r>
    </w:p>
    <w:p w14:paraId="5777B272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Інтернет-проникнення: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статистично значущий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(коефіцієнт 0.78, p &lt; 0.001).</w:t>
      </w:r>
    </w:p>
    <w:p w14:paraId="26059C1A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ВВП на душу населення: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другий по значущості фактор (коефіцієнт 0.52, p &lt; 0.001).</w:t>
      </w:r>
    </w:p>
    <w:p w14:paraId="40425F5F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Мобільна активність: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критична для розвивальних ринків (коефіцієнт 0.062 користувачів, p = 0.002).</w:t>
      </w:r>
    </w:p>
    <w:p w14:paraId="4D5195C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3. Регіональна асиметрія:</w:t>
      </w:r>
    </w:p>
    <w:p w14:paraId="4DEAE993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домінує по абсолютному обсягу, помірні темпи зростання (10–12%).</w:t>
      </w:r>
    </w:p>
    <w:p w14:paraId="480F8BC9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динамічна регіон, особливо Китай (23.8%) та Індія (29.4%).</w:t>
      </w:r>
    </w:p>
    <w:p w14:paraId="1EBD5577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Африка та менш розвинені регіони: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найменше розвинені, але з найбільшим потенціалом (30–50% темпи зростання у окремих країнах).</w:t>
      </w:r>
    </w:p>
    <w:p w14:paraId="608479D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4. Вплив пандемії COVID-19:</w:t>
      </w:r>
    </w:p>
    <w:p w14:paraId="55421A9F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Прискорення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на 10–15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у 2020–2021.</w:t>
      </w:r>
    </w:p>
    <w:p w14:paraId="64041B7A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Асиметричне відновлення: розвинені ринки повернулись до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докоронавирусних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темпів, розвиваючи продовжили рейс.</w:t>
      </w:r>
    </w:p>
    <w:p w14:paraId="5FD5DFC7" w14:textId="12402ACE" w:rsidR="002A42EF" w:rsidRPr="001747AF" w:rsidRDefault="008F4172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D2B4ECD" w14:textId="77777777" w:rsidR="002A42EF" w:rsidRPr="008F4172" w:rsidRDefault="002A42EF" w:rsidP="008F4172">
      <w:pPr>
        <w:pStyle w:val="1"/>
        <w:jc w:val="center"/>
        <w:rPr>
          <w:b/>
          <w:bCs/>
        </w:rPr>
      </w:pPr>
      <w:bookmarkStart w:id="111" w:name="bm_5_висновки_та_практичні_рекомендації"/>
      <w:bookmarkStart w:id="112" w:name="_Toc220092117"/>
      <w:r w:rsidRPr="008F4172">
        <w:rPr>
          <w:b/>
          <w:bCs/>
        </w:rPr>
        <w:lastRenderedPageBreak/>
        <w:t>5. ВИСНОВКИ ТА ПРАКТИЧНІ РЕКОМЕНДАЦІЇ</w:t>
      </w:r>
      <w:bookmarkEnd w:id="111"/>
      <w:bookmarkEnd w:id="112"/>
    </w:p>
    <w:p w14:paraId="117AEE75" w14:textId="77777777" w:rsidR="002A42EF" w:rsidRPr="008F4172" w:rsidRDefault="002A42EF" w:rsidP="008F4172">
      <w:pPr>
        <w:pStyle w:val="2"/>
        <w:rPr>
          <w:b/>
          <w:bCs/>
        </w:rPr>
      </w:pPr>
      <w:bookmarkStart w:id="113" w:name="bm_5_1_основні_висновки"/>
      <w:bookmarkStart w:id="114" w:name="_Toc220092118"/>
      <w:r w:rsidRPr="008F4172">
        <w:rPr>
          <w:b/>
          <w:bCs/>
        </w:rPr>
        <w:t>5.1 Основні висновки</w:t>
      </w:r>
      <w:bookmarkEnd w:id="113"/>
      <w:bookmarkEnd w:id="114"/>
    </w:p>
    <w:p w14:paraId="341ACC2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На основі проведеного емпіричного аналізу панельних даних 2015–2023 років, дослідження виявляє наступні ключові висновки:</w:t>
      </w:r>
    </w:p>
    <w:p w14:paraId="0315EEB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1: Рівень розвитку країни є фундаментальним детермінантом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ландшафту.</w:t>
      </w:r>
    </w:p>
    <w:p w14:paraId="7B73F5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та розвиваючи країни функціонують у якісно різних середовищах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Розвинені країни мають зріле, насичене середовище з прогнозованими темпами росту (9–11% CAGR); розвиваючи ринки перебувають у фазі експоненціального зростання (15–20% CAGR) з відкритими можливостями та унікальними викликами.</w:t>
      </w:r>
    </w:p>
    <w:p w14:paraId="2AA9244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2: Інтернет-проникнення залишається критичним, але недостатнім фактором.</w:t>
      </w:r>
    </w:p>
    <w:p w14:paraId="35E14C6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Хоча інтернет-проникнення є найбільш сильним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обсягів (коефіцієнт еластичності 0.78), фактичного росту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визначається комбінацією факторів: макроекономічна стабільність, логістична інфраструктура, мобільна активність та інституціональна готовність.</w:t>
      </w:r>
    </w:p>
    <w:p w14:paraId="1F3CBD0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Висновок 3: Мобільна революція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переформатує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 розвивальних ринків.</w:t>
      </w:r>
    </w:p>
    <w:p w14:paraId="782C4C1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Розвиваючи ринки, які традиційно відстали від розвинених у комп'ютерній грамотності, стрибнули вперед у мобільному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. 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демонструє "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" у цифровій трансформації.</w:t>
      </w:r>
    </w:p>
    <w:p w14:paraId="5670286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4: Регіональна асиметрія зберігатиметься, але скорочуватиметься.</w:t>
      </w:r>
    </w:p>
    <w:p w14:paraId="27CB090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Азія та Тихий Океан заміняє Північну Америку як центр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Китай та Індія разом генерують близько 40%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обсягу у 2023 році, порівняно з 25% у 2015 році. Однак розвинені регіони залишатимуться технологічним авангардом та генератором інновацій.</w:t>
      </w:r>
    </w:p>
    <w:p w14:paraId="3325426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5: Пандемія COVID-19 прискорила структурні зміни в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772525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Пандемія не змінила основних детермінант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але прискорила їх дію. Розширення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межи міських центрів, прискорення цифрової грамотності та інвестиції в логістичну інфраструктуру — все це явища, які були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бі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 процесі, але були прискорені пандемією.</w:t>
      </w:r>
    </w:p>
    <w:p w14:paraId="37CDF8C0" w14:textId="77777777" w:rsidR="002A42EF" w:rsidRPr="008F4172" w:rsidRDefault="002A42EF" w:rsidP="008F4172">
      <w:pPr>
        <w:pStyle w:val="2"/>
        <w:rPr>
          <w:b/>
          <w:bCs/>
        </w:rPr>
      </w:pPr>
      <w:bookmarkStart w:id="115" w:name="bm_5_2_практичні_рекомендації_для_b33901"/>
      <w:bookmarkStart w:id="116" w:name="_Toc220092119"/>
      <w:r w:rsidRPr="008F4172">
        <w:rPr>
          <w:b/>
          <w:bCs/>
        </w:rPr>
        <w:lastRenderedPageBreak/>
        <w:t>5.2 Практичні рекомендації для підприємців та бізнесменів</w:t>
      </w:r>
      <w:bookmarkEnd w:id="115"/>
      <w:bookmarkEnd w:id="116"/>
    </w:p>
    <w:p w14:paraId="73CC9E1C" w14:textId="77777777" w:rsidR="002A42EF" w:rsidRPr="008F4172" w:rsidRDefault="002A42EF" w:rsidP="008F4172">
      <w:pPr>
        <w:pStyle w:val="3"/>
        <w:rPr>
          <w:b/>
          <w:bCs/>
        </w:rPr>
      </w:pPr>
      <w:bookmarkStart w:id="117" w:name="bm_5_2_1_для_компаній_що_планують_4290ae"/>
      <w:bookmarkStart w:id="118" w:name="_Toc220092120"/>
      <w:r w:rsidRPr="008F4172">
        <w:rPr>
          <w:b/>
          <w:bCs/>
        </w:rPr>
        <w:t>5.2.1 Для компаній, що планують глобальну експансію e-</w:t>
      </w:r>
      <w:proofErr w:type="spellStart"/>
      <w:r w:rsidRPr="008F4172">
        <w:rPr>
          <w:b/>
          <w:bCs/>
        </w:rPr>
        <w:t>commerce</w:t>
      </w:r>
      <w:bookmarkEnd w:id="117"/>
      <w:bookmarkEnd w:id="118"/>
      <w:proofErr w:type="spellEnd"/>
    </w:p>
    <w:p w14:paraId="0BDA998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1: Диференціюйте стратегію залежно від розвитку країни-цілі.</w:t>
      </w:r>
    </w:p>
    <w:p w14:paraId="5C3F8AC1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розвинених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диференціації продукту,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премійних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сегментів,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омніканальності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integrated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online-offline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та персоналізації. Темпи зростання низькі, тому конкуренція вже інтенсивна.</w:t>
      </w:r>
    </w:p>
    <w:p w14:paraId="0CBB045B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розвивальних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логістичній інфраструктурі, мобільній оптимізації та локалізації платіжних систем. Темпи зростання високі, але бар'єри входження також високі.</w:t>
      </w:r>
    </w:p>
    <w:p w14:paraId="7DA2BC4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2: Інвестуйте у мобільну інфраструктуру для розвивальних ринків.</w:t>
      </w:r>
    </w:p>
    <w:p w14:paraId="671E940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Дослідження демонструє, що мобільна активність є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 у розвивальних ринках (коефіцієнт 0.062 користувачів інтернету). Мобільна оптимізація вебсайту і розробка мобільних застосунків мають вищий ROI у розвивальних ринках, ніж у розвинених.</w:t>
      </w:r>
    </w:p>
    <w:p w14:paraId="1B21203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3: Складіть портфель входження за регіонами та темпами зростання.</w:t>
      </w:r>
    </w:p>
    <w:p w14:paraId="60DDB1C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прибуткового росту: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Азія та Тихий Океан (темпи 15–30%), особливо Індія, В'єтнам, Таїланд.</w:t>
      </w:r>
    </w:p>
    <w:p w14:paraId="33F8EF7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стабільного доходу: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Північна Америка, Західна Європа (темпи 8–12%, насичені ринки).</w:t>
      </w:r>
    </w:p>
    <w:p w14:paraId="7006699C" w14:textId="2268157F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майбутнього потенціалу: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Афіка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Південна Азія (темпи 20–40%, молодше населення).</w:t>
      </w:r>
    </w:p>
    <w:p w14:paraId="410E8247" w14:textId="77777777" w:rsidR="002A42EF" w:rsidRPr="008F4172" w:rsidRDefault="002A42EF" w:rsidP="008F4172">
      <w:pPr>
        <w:pStyle w:val="3"/>
        <w:rPr>
          <w:b/>
          <w:bCs/>
        </w:rPr>
      </w:pPr>
      <w:bookmarkStart w:id="119" w:name="bm_5_2_2_для_стартапів_та_малих_с_3b6bd1"/>
      <w:bookmarkStart w:id="120" w:name="_Toc220092121"/>
      <w:r w:rsidRPr="008F4172">
        <w:rPr>
          <w:b/>
          <w:bCs/>
        </w:rPr>
        <w:t>5.2.2 Для стартапів та малих/середніх підприємств (МСП)</w:t>
      </w:r>
      <w:bookmarkEnd w:id="119"/>
      <w:bookmarkEnd w:id="120"/>
    </w:p>
    <w:p w14:paraId="64A8BA54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4: Почніть з розвивальних ринків з високим темпом зростання.</w:t>
      </w:r>
    </w:p>
    <w:p w14:paraId="38010ED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МСП мають обмежені ресурси й часто більш гнучкі, ніж великі корпорації. Розвиваючи ринки, попри вищі операційні ризики, пропонують більш низьку конкуренцію та більш високі маржини. Фокусуйтеся на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нішевих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сегментах та локальній адаптації.</w:t>
      </w:r>
    </w:p>
    <w:p w14:paraId="1BA4392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5: Використовуйте мобільні платформи як первинний канал.</w:t>
      </w:r>
    </w:p>
    <w:p w14:paraId="0630A91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ринки 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это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переважно мобільні ринки. Розробка мобільних застосунків та оптимізація для мобільних пристроїв мають вищий пріоритет, ніж у розвинених ринках.</w:t>
      </w:r>
    </w:p>
    <w:p w14:paraId="13D2B13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Рекомендація 6: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Партнеріст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з локальними логістичними провайдерами.</w:t>
      </w:r>
    </w:p>
    <w:p w14:paraId="14E656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Логістика — критичний бар'єр входження у розвивальні ринки. Замість розробки власної логістичної мережи,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партнеріство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 локальними провайдерами зменшує початкові витрати та ризики.</w:t>
      </w:r>
    </w:p>
    <w:p w14:paraId="63959CA0" w14:textId="77777777" w:rsidR="002A42EF" w:rsidRPr="000C660C" w:rsidRDefault="002A42EF" w:rsidP="000C660C">
      <w:pPr>
        <w:pStyle w:val="2"/>
        <w:rPr>
          <w:b/>
          <w:bCs/>
        </w:rPr>
      </w:pPr>
      <w:bookmarkStart w:id="121" w:name="bm_5_3_рекомендації_для_політични_abb25c"/>
      <w:bookmarkStart w:id="122" w:name="_Toc220092122"/>
      <w:r w:rsidRPr="000C660C">
        <w:rPr>
          <w:b/>
          <w:bCs/>
        </w:rPr>
        <w:lastRenderedPageBreak/>
        <w:t>5.3 Рекомендації для політичних органів та держави</w:t>
      </w:r>
      <w:bookmarkEnd w:id="121"/>
      <w:bookmarkEnd w:id="122"/>
    </w:p>
    <w:p w14:paraId="7DA68CEC" w14:textId="77777777" w:rsidR="002A42EF" w:rsidRPr="000C660C" w:rsidRDefault="002A42EF" w:rsidP="000C660C">
      <w:pPr>
        <w:pStyle w:val="3"/>
        <w:rPr>
          <w:b/>
          <w:bCs/>
        </w:rPr>
      </w:pPr>
      <w:bookmarkStart w:id="123" w:name="bm_5_3_1_для_країн_що_планують_пр_b41833"/>
      <w:bookmarkStart w:id="124" w:name="_Toc220092123"/>
      <w:r w:rsidRPr="000C660C">
        <w:rPr>
          <w:b/>
          <w:bCs/>
        </w:rPr>
        <w:t>5.3.1 Для країн, що планують прискорити цифрову трансформацію</w:t>
      </w:r>
      <w:bookmarkEnd w:id="123"/>
      <w:bookmarkEnd w:id="124"/>
    </w:p>
    <w:p w14:paraId="7979420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7: Інвестуйте у розширення інтернет-інфраструктури.</w:t>
      </w:r>
    </w:p>
    <w:p w14:paraId="3BE6EFF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Інтернет-проникнення залишається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Інвестиції у розширення широкосмугової мережі, особливо у сільські та віддалені регіони, мають позитивні зовнішні ефекти на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2590C67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8: Розробіть сприятливу нормативно-правову базу для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E19FCF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Ефективне законодавство про захист прав споживачів, конфіденційність даних та умови контрактації в електронній формі сприяють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Пріоритет мають:</w:t>
      </w:r>
    </w:p>
    <w:p w14:paraId="0609C196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Закони про захист прав споживачів в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</w:p>
    <w:p w14:paraId="3F5439A9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Стандарти шифрування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кібербезпеки</w:t>
      </w:r>
      <w:proofErr w:type="spellEnd"/>
    </w:p>
    <w:p w14:paraId="1D34DBA4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Нормативи щодо справедливої конкуренції на онлайн-платформах</w:t>
      </w:r>
    </w:p>
    <w:p w14:paraId="0FDAF4DA" w14:textId="77777777" w:rsidR="002A42EF" w:rsidRDefault="002A42EF" w:rsidP="002A42EF">
      <w:pPr>
        <w:spacing w:after="210"/>
      </w:pPr>
      <w:r>
        <w:rPr>
          <w:b/>
        </w:rPr>
        <w:t>Рекомендація 9: Розвивайте логістичну інфраструктуру та урегулюйте митні процедури.</w:t>
      </w:r>
    </w:p>
    <w:p w14:paraId="5DF0139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Логістика — критичний бар'єр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експансії у розвивальних ринках. Інвестиції у складські центри, міжнародні логістичні хаби та спрощення митних процедур матимуть помітний позитивний вплив.</w:t>
      </w:r>
    </w:p>
    <w:p w14:paraId="5E2CF4ED" w14:textId="77777777" w:rsidR="002A42EF" w:rsidRPr="000C660C" w:rsidRDefault="002A42EF" w:rsidP="000C660C">
      <w:pPr>
        <w:pStyle w:val="3"/>
        <w:rPr>
          <w:b/>
          <w:bCs/>
        </w:rPr>
      </w:pPr>
      <w:bookmarkStart w:id="125" w:name="bm_5_3_2_для_країн_що_прагнуть_за_8525e1"/>
      <w:bookmarkStart w:id="126" w:name="_Toc220092124"/>
      <w:r w:rsidRPr="000C660C">
        <w:rPr>
          <w:b/>
          <w:bCs/>
        </w:rPr>
        <w:t>5.3.2 Для країн, що прагнуть залучити e-</w:t>
      </w:r>
      <w:proofErr w:type="spellStart"/>
      <w:r w:rsidRPr="000C660C">
        <w:rPr>
          <w:b/>
          <w:bCs/>
        </w:rPr>
        <w:t>commerce</w:t>
      </w:r>
      <w:proofErr w:type="spellEnd"/>
      <w:r w:rsidRPr="000C660C">
        <w:rPr>
          <w:b/>
          <w:bCs/>
        </w:rPr>
        <w:t xml:space="preserve"> інвестиції</w:t>
      </w:r>
      <w:bookmarkEnd w:id="125"/>
      <w:bookmarkEnd w:id="126"/>
    </w:p>
    <w:p w14:paraId="7DBD1D35" w14:textId="77777777" w:rsidR="002A42EF" w:rsidRDefault="002A42EF" w:rsidP="002A42EF">
      <w:pPr>
        <w:spacing w:after="210"/>
      </w:pPr>
      <w:r>
        <w:rPr>
          <w:b/>
        </w:rPr>
        <w:t>Рекомендація 10: Створіть "e-</w:t>
      </w:r>
      <w:proofErr w:type="spellStart"/>
      <w:r>
        <w:rPr>
          <w:b/>
        </w:rPr>
        <w:t>commerce</w:t>
      </w:r>
      <w:proofErr w:type="spellEnd"/>
      <w:r>
        <w:rPr>
          <w:b/>
        </w:rPr>
        <w:t xml:space="preserve"> вільні зони" або спеціальні економічні зони (СЕЗ).</w:t>
      </w:r>
    </w:p>
    <w:p w14:paraId="5B1676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Ілюструючи приклад ОАЕ та Сінгапуру, спеціальні економічні зони з сприятливим податковим режимом та регуляторним контролем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привабляють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великі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інвестиції та генерують робочі місця.</w:t>
      </w:r>
    </w:p>
    <w:p w14:paraId="07D7D2A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11: Інвестуйте у цифрову грамотність і навчання.</w:t>
      </w:r>
    </w:p>
    <w:p w14:paraId="7DB98ED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Підготовка населення до цифрової економіки (онлайн-грамотність, цифрова безпека, навички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роботи) критична для довгострокового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Програми для виробництва, торгівлі та логістики мають визначальний вплив.</w:t>
      </w:r>
    </w:p>
    <w:p w14:paraId="52A981BB" w14:textId="77777777" w:rsidR="002A42EF" w:rsidRPr="000C660C" w:rsidRDefault="002A42EF" w:rsidP="000C660C">
      <w:pPr>
        <w:pStyle w:val="2"/>
        <w:rPr>
          <w:b/>
          <w:bCs/>
        </w:rPr>
      </w:pPr>
      <w:bookmarkStart w:id="127" w:name="bm_5_4_напрями_подальших_досліджень"/>
      <w:bookmarkStart w:id="128" w:name="_Toc220092125"/>
      <w:r w:rsidRPr="000C660C">
        <w:rPr>
          <w:b/>
          <w:bCs/>
        </w:rPr>
        <w:t>5.4 Напрями подальших досліджень</w:t>
      </w:r>
      <w:bookmarkEnd w:id="127"/>
      <w:bookmarkEnd w:id="128"/>
    </w:p>
    <w:p w14:paraId="4BE2C2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Деякі аспекти дослідження залишилися за межами нинішнього обсягу роботи і можуть бути предметом подальших досліджень:</w:t>
      </w:r>
    </w:p>
    <w:p w14:paraId="5550FF8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Якісний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фокус-груп та інтерв'ю з підприємцями в розвивальних ринках для виявлення якісних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</w:t>
      </w:r>
    </w:p>
    <w:p w14:paraId="1F6735CF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Мікроекономічний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на рівні компаній та платформ (наприклад,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Shopify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для виявлення стратегій входження та виживання.</w:t>
      </w:r>
    </w:p>
    <w:p w14:paraId="55880B48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Часові ряди та прогнозування: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Розробка часових рядів та ARIMA моделей для прогнозування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зростання у середньо- та довгостроковій перспективі.</w:t>
      </w:r>
    </w:p>
    <w:p w14:paraId="5F25B520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Факторна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факторного аналізу для виявлення прихованих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розвитку, які не були спостережувані напряму.</w:t>
      </w:r>
    </w:p>
    <w:p w14:paraId="44A2830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Стійкість та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резильєнтність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стійкості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ринків до зовнішніх шоків (економічні кризи, політичні нестабільності) у розвинених та розвивальних ринках.</w:t>
      </w:r>
    </w:p>
    <w:p w14:paraId="2988E3A1" w14:textId="77777777" w:rsidR="002A42EF" w:rsidRPr="000C660C" w:rsidRDefault="002A42EF" w:rsidP="000C660C">
      <w:pPr>
        <w:pStyle w:val="2"/>
        <w:rPr>
          <w:b/>
          <w:bCs/>
        </w:rPr>
      </w:pPr>
      <w:bookmarkStart w:id="129" w:name="bm_5_5_закінчення"/>
      <w:bookmarkStart w:id="130" w:name="_Toc220092126"/>
      <w:r w:rsidRPr="000C660C">
        <w:rPr>
          <w:b/>
          <w:bCs/>
        </w:rPr>
        <w:t>5.5 Закінчення</w:t>
      </w:r>
      <w:bookmarkEnd w:id="129"/>
      <w:bookmarkEnd w:id="130"/>
    </w:p>
    <w:p w14:paraId="039173A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Дане дослідження демонструє, що рівень розвитку країни є фундаментальним детермінантом ландшафту електронної комерції, але не 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детермінатором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успіху. Розвиваючи ринки, незважаючи на їх молодість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абсолютні обсяги, пропонують найвищі темпи росту та найбільший потенціал для глобальної експансії.</w:t>
      </w:r>
    </w:p>
    <w:p w14:paraId="7E0E912D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підприємців, які прагнуть глобальної експансії, ключ до успіху полягає у розумінні цих фундаментальних відмінностей та адаптації стратегії до специфіки кожного ринку. Для політичних органів, рекомендація полягає у стратегічних інвестиціях у цифрову інфраструктуру та інституціональне середовище, яке підтримує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0FE45E7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Глобальна електронна комерція продовжуватиме зростати, але його центр мас переміщується з розвинених на розвиваючи ринки, особливо Азію. Розуміння цих тенденцій є критичним для бізнесу, прогнозування та стратегічного планування у XXI столітті.</w:t>
      </w:r>
    </w:p>
    <w:p w14:paraId="785C51D7" w14:textId="06C3D6EF" w:rsidR="002A42EF" w:rsidRPr="000C660C" w:rsidRDefault="000C660C" w:rsidP="002A42EF">
      <w:pPr>
        <w:rPr>
          <w:noProof/>
          <w:lang w:val="ru-RU"/>
        </w:rPr>
      </w:pPr>
      <w:r>
        <w:rPr>
          <w:noProof/>
        </w:rPr>
        <w:br w:type="page"/>
      </w:r>
    </w:p>
    <w:p w14:paraId="10A4B4B8" w14:textId="77777777" w:rsidR="002A42EF" w:rsidRPr="000C660C" w:rsidRDefault="002A42EF" w:rsidP="000C660C">
      <w:pPr>
        <w:pStyle w:val="1"/>
        <w:jc w:val="center"/>
        <w:rPr>
          <w:b/>
          <w:bCs/>
        </w:rPr>
      </w:pPr>
      <w:bookmarkStart w:id="131" w:name="список_джерел_references"/>
      <w:bookmarkStart w:id="132" w:name="_Toc220092127"/>
      <w:r w:rsidRPr="000C660C">
        <w:rPr>
          <w:b/>
          <w:bCs/>
        </w:rPr>
        <w:lastRenderedPageBreak/>
        <w:t>СПИСОК ДЖЕРЕЛ (REFERENCES)</w:t>
      </w:r>
      <w:bookmarkEnd w:id="131"/>
      <w:bookmarkEnd w:id="132"/>
    </w:p>
    <w:p w14:paraId="19B5A9DF" w14:textId="51E58A58" w:rsidR="002A42EF" w:rsidRDefault="001747AF" w:rsidP="002A42EF">
      <w:pPr>
        <w:spacing w:after="210"/>
      </w:pPr>
      <w:r>
        <w:rPr>
          <w:lang w:val="uk-UA"/>
        </w:rPr>
        <w:t xml:space="preserve">1. </w:t>
      </w:r>
      <w:r w:rsidR="002A42EF">
        <w:t xml:space="preserve">UNCTAD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</w:t>
      </w:r>
      <w:r w:rsidR="002A42EF">
        <w:t xml:space="preserve">. </w:t>
      </w:r>
      <w:proofErr w:type="spellStart"/>
      <w:r w:rsidR="002A42EF">
        <w:t>United</w:t>
      </w:r>
      <w:proofErr w:type="spellEnd"/>
      <w:r w:rsidR="002A42EF">
        <w:t xml:space="preserve"> </w:t>
      </w:r>
      <w:proofErr w:type="spellStart"/>
      <w:r w:rsidR="002A42EF">
        <w:t>Nations</w:t>
      </w:r>
      <w:proofErr w:type="spellEnd"/>
      <w:r w:rsidR="002A42EF">
        <w:t xml:space="preserve"> </w:t>
      </w:r>
      <w:proofErr w:type="spellStart"/>
      <w:r w:rsidR="002A42EF">
        <w:t>Conference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 </w:t>
      </w:r>
      <w:proofErr w:type="spellStart"/>
      <w:r w:rsidR="002A42EF">
        <w:t>and</w:t>
      </w:r>
      <w:proofErr w:type="spellEnd"/>
      <w:r w:rsidR="002A42EF">
        <w:t xml:space="preserve"> </w:t>
      </w:r>
      <w:proofErr w:type="spellStart"/>
      <w:r w:rsidR="002A42EF">
        <w:t>Development</w:t>
      </w:r>
      <w:proofErr w:type="spellEnd"/>
      <w:r w:rsidR="002A42EF">
        <w:t>.</w:t>
      </w:r>
      <w:r>
        <w:rPr>
          <w:lang w:val="uk-UA"/>
        </w:rPr>
        <w:t xml:space="preserve"> </w:t>
      </w:r>
      <w:hyperlink r:id="rId22" w:history="1">
        <w:r w:rsidRPr="007A5F2D">
          <w:rPr>
            <w:rStyle w:val="af"/>
          </w:rPr>
          <w:t>https://unctad.org/en/pages/PublicationWebflyer.aspx?publicationid=3101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69429E3C" w14:textId="59A10A30" w:rsidR="002A42EF" w:rsidRDefault="001747AF" w:rsidP="002A42EF">
      <w:pPr>
        <w:spacing w:after="210"/>
      </w:pPr>
      <w:r>
        <w:rPr>
          <w:lang w:val="uk-UA"/>
        </w:rPr>
        <w:t>2.</w:t>
      </w:r>
      <w:r w:rsidR="002A42EF">
        <w:t xml:space="preserve"> IMF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Economic</w:t>
      </w:r>
      <w:proofErr w:type="spellEnd"/>
      <w:r w:rsidR="002A42EF">
        <w:rPr>
          <w:i/>
        </w:rPr>
        <w:t xml:space="preserve"> Outlook: </w:t>
      </w:r>
      <w:proofErr w:type="spellStart"/>
      <w:r w:rsidR="002A42EF">
        <w:rPr>
          <w:i/>
        </w:rPr>
        <w:t>October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Monetary</w:t>
      </w:r>
      <w:proofErr w:type="spellEnd"/>
      <w:r w:rsidR="002A42EF">
        <w:t xml:space="preserve"> </w:t>
      </w:r>
      <w:proofErr w:type="spellStart"/>
      <w:r w:rsidR="002A42EF">
        <w:t>Fund</w:t>
      </w:r>
      <w:proofErr w:type="spellEnd"/>
      <w:r w:rsidR="002A42EF">
        <w:t xml:space="preserve">. </w:t>
      </w:r>
      <w:hyperlink r:id="rId23">
        <w:r w:rsidR="002A42EF">
          <w:rPr>
            <w:color w:val="4472C4"/>
          </w:rPr>
          <w:t>https://www.imf.org/en/Publications/WEO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3BBD55EA" w14:textId="48286E19" w:rsidR="002A42EF" w:rsidRDefault="001747AF" w:rsidP="002A42EF">
      <w:pPr>
        <w:spacing w:after="210"/>
      </w:pPr>
      <w:r>
        <w:rPr>
          <w:lang w:val="uk-UA"/>
        </w:rPr>
        <w:t>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 —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Market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Size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Growth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t xml:space="preserve">. </w:t>
      </w:r>
      <w:hyperlink r:id="rId24">
        <w:r w:rsidR="002A42EF">
          <w:rPr>
            <w:color w:val="4472C4"/>
          </w:rPr>
          <w:t>https://www.statista.com/outlook/dmo/ecommerce/worldwide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6995BDFC" w14:textId="637F4A77" w:rsidR="002A42EF" w:rsidRDefault="001747AF" w:rsidP="002A42EF">
      <w:pPr>
        <w:spacing w:after="210"/>
      </w:pPr>
      <w:r>
        <w:rPr>
          <w:lang w:val="uk-UA"/>
        </w:rPr>
        <w:t>4.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Bank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Indicators</w:t>
      </w:r>
      <w:proofErr w:type="spellEnd"/>
      <w:r w:rsidR="002A42EF">
        <w:t xml:space="preserve">. </w:t>
      </w:r>
      <w:hyperlink r:id="rId25">
        <w:r w:rsidR="002A42EF">
          <w:rPr>
            <w:color w:val="4472C4"/>
          </w:rPr>
          <w:t>https://databank.worldbank.org/source/world-development-indicators</w:t>
        </w:r>
      </w:hyperlink>
      <w:r w:rsidR="002A42EF">
        <w:rPr>
          <w:rFonts w:ascii="Georgia" w:eastAsia="Georgia" w:hAnsi="Georgia" w:cs="Georgia"/>
        </w:rPr>
        <w:t xml:space="preserve"> [Доступлено 22 грудня 2025]</w:t>
      </w:r>
    </w:p>
    <w:p w14:paraId="30A64D6E" w14:textId="7689BA2B" w:rsidR="002A42EF" w:rsidRDefault="001747AF" w:rsidP="002A42EF">
      <w:pPr>
        <w:spacing w:after="210"/>
      </w:pPr>
      <w:r>
        <w:rPr>
          <w:lang w:val="uk-UA"/>
        </w:rPr>
        <w:t>5.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6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76F5497A" w14:textId="4708DE22" w:rsidR="002A42EF" w:rsidRDefault="001747AF" w:rsidP="002A42EF">
      <w:pPr>
        <w:spacing w:after="210"/>
      </w:pPr>
      <w:r>
        <w:rPr>
          <w:lang w:val="uk-UA"/>
        </w:rPr>
        <w:t>6.</w:t>
      </w:r>
      <w:r w:rsidR="002A42EF">
        <w:t xml:space="preserve"> ITU (2023).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Dashboard</w:t>
      </w:r>
      <w:proofErr w:type="spellEnd"/>
      <w:r w:rsidR="002A42EF">
        <w:rPr>
          <w:i/>
        </w:rPr>
        <w:t xml:space="preserve"> — </w:t>
      </w:r>
      <w:proofErr w:type="spellStart"/>
      <w:r w:rsidR="002A42EF">
        <w:rPr>
          <w:i/>
        </w:rPr>
        <w:t>Internet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Users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Telecommunication</w:t>
      </w:r>
      <w:proofErr w:type="spellEnd"/>
      <w:r w:rsidR="002A42EF">
        <w:t xml:space="preserve"> </w:t>
      </w:r>
      <w:proofErr w:type="spellStart"/>
      <w:r w:rsidR="002A42EF">
        <w:t>Union</w:t>
      </w:r>
      <w:proofErr w:type="spellEnd"/>
      <w:r w:rsidR="002A42EF">
        <w:t xml:space="preserve">. </w:t>
      </w:r>
      <w:hyperlink r:id="rId27">
        <w:r w:rsidR="002A42EF">
          <w:rPr>
            <w:color w:val="4472C4"/>
          </w:rPr>
          <w:t>https://www.itu.int/en/ITU-D/Statistics/Pages/default.aspx</w:t>
        </w:r>
      </w:hyperlink>
      <w:r w:rsidR="002A42EF">
        <w:rPr>
          <w:rFonts w:ascii="Georgia" w:eastAsia="Georgia" w:hAnsi="Georgia" w:cs="Georgia"/>
        </w:rPr>
        <w:t xml:space="preserve"> [Доступлено 18 грудня 2025]</w:t>
      </w:r>
    </w:p>
    <w:p w14:paraId="3B10C954" w14:textId="3EC0757B" w:rsidR="002A42EF" w:rsidRDefault="001747AF" w:rsidP="002A42EF">
      <w:pPr>
        <w:spacing w:after="210"/>
      </w:pPr>
      <w:r>
        <w:rPr>
          <w:lang w:val="uk-UA"/>
        </w:rPr>
        <w:t>7.</w:t>
      </w:r>
      <w:r w:rsidR="002A42EF">
        <w:t xml:space="preserve"> GSMA </w:t>
      </w:r>
      <w:proofErr w:type="spellStart"/>
      <w:r w:rsidR="002A42EF">
        <w:t>Intelligence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Mobile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8">
        <w:r w:rsidR="002A42EF">
          <w:rPr>
            <w:color w:val="4472C4"/>
          </w:rPr>
          <w:t>https://www.gsmaintelligence.com/</w:t>
        </w:r>
      </w:hyperlink>
      <w:r w:rsidR="002A42EF">
        <w:rPr>
          <w:rFonts w:ascii="Georgia" w:eastAsia="Georgia" w:hAnsi="Georgia" w:cs="Georgia"/>
        </w:rPr>
        <w:t xml:space="preserve"> [Доступлено 14 січня 2026]</w:t>
      </w:r>
    </w:p>
    <w:p w14:paraId="0E0866AC" w14:textId="6E14CC7C" w:rsidR="002A42EF" w:rsidRDefault="001747AF" w:rsidP="002A42EF">
      <w:pPr>
        <w:spacing w:after="210"/>
      </w:pPr>
      <w:r>
        <w:rPr>
          <w:lang w:val="uk-UA"/>
        </w:rPr>
        <w:t>8.</w:t>
      </w:r>
      <w:r w:rsidR="002A42EF">
        <w:t xml:space="preserve"> </w:t>
      </w:r>
      <w:proofErr w:type="spellStart"/>
      <w:r w:rsidR="002A42EF">
        <w:t>Logistics</w:t>
      </w:r>
      <w:proofErr w:type="spellEnd"/>
      <w:r w:rsidR="002A42EF">
        <w:t xml:space="preserve"> </w:t>
      </w:r>
      <w:proofErr w:type="spellStart"/>
      <w:r w:rsidR="002A42EF">
        <w:t>Performance</w:t>
      </w:r>
      <w:proofErr w:type="spellEnd"/>
      <w:r w:rsidR="002A42EF">
        <w:t xml:space="preserve"> </w:t>
      </w:r>
      <w:proofErr w:type="spellStart"/>
      <w:r w:rsidR="002A42EF">
        <w:t>Index</w:t>
      </w:r>
      <w:proofErr w:type="spellEnd"/>
      <w:r w:rsidR="002A42EF">
        <w:t xml:space="preserve"> (2023). </w:t>
      </w:r>
      <w:r w:rsidR="002A42EF">
        <w:rPr>
          <w:i/>
        </w:rPr>
        <w:t xml:space="preserve">LPI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9">
        <w:r w:rsidR="002A42EF">
          <w:rPr>
            <w:color w:val="4472C4"/>
          </w:rPr>
          <w:t>https://lpi.worldbank.org/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73578F13" w14:textId="331736B9" w:rsidR="002A42EF" w:rsidRDefault="001747AF" w:rsidP="002A42EF">
      <w:pPr>
        <w:spacing w:after="210"/>
      </w:pPr>
      <w:r>
        <w:rPr>
          <w:lang w:val="uk-UA"/>
        </w:rPr>
        <w:t>9.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Health</w:t>
      </w:r>
      <w:proofErr w:type="spellEnd"/>
      <w:r w:rsidR="002A42EF">
        <w:t xml:space="preserve"> </w:t>
      </w:r>
      <w:proofErr w:type="spellStart"/>
      <w:r w:rsidR="002A42EF">
        <w:t>Organization</w:t>
      </w:r>
      <w:proofErr w:type="spellEnd"/>
      <w:r w:rsidR="002A42EF">
        <w:t xml:space="preserve"> (2021). </w:t>
      </w:r>
      <w:r w:rsidR="002A42EF">
        <w:rPr>
          <w:i/>
        </w:rPr>
        <w:t xml:space="preserve">COVID-19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Impact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t xml:space="preserve">. </w:t>
      </w:r>
      <w:hyperlink r:id="rId30">
        <w:r w:rsidR="002A42EF">
          <w:rPr>
            <w:color w:val="4472C4"/>
          </w:rPr>
          <w:t>https://www.who.int/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0118CDC2" w14:textId="175110CD" w:rsidR="002A42EF" w:rsidRDefault="001747AF" w:rsidP="002A42EF">
      <w:pPr>
        <w:spacing w:after="210"/>
      </w:pPr>
      <w:r>
        <w:rPr>
          <w:lang w:val="uk-UA"/>
        </w:rPr>
        <w:t>10.</w:t>
      </w:r>
      <w:r w:rsidR="002A42EF">
        <w:t xml:space="preserve"> </w:t>
      </w:r>
      <w:proofErr w:type="spellStart"/>
      <w:r w:rsidR="002A42EF">
        <w:t>Wooldridge</w:t>
      </w:r>
      <w:proofErr w:type="spellEnd"/>
      <w:r w:rsidR="002A42EF">
        <w:t xml:space="preserve">, J. M. (2010). </w:t>
      </w:r>
      <w:proofErr w:type="spellStart"/>
      <w:r w:rsidR="002A42EF">
        <w:rPr>
          <w:i/>
        </w:rPr>
        <w:t>Econometric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Analysis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of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Cross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Section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Panel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Data</w:t>
      </w:r>
      <w:proofErr w:type="spellEnd"/>
      <w:r w:rsidR="002A42EF">
        <w:t xml:space="preserve"> (2nd </w:t>
      </w:r>
      <w:proofErr w:type="spellStart"/>
      <w:r w:rsidR="002A42EF">
        <w:t>ed</w:t>
      </w:r>
      <w:proofErr w:type="spellEnd"/>
      <w:r w:rsidR="002A42EF">
        <w:t xml:space="preserve">.). MIT </w:t>
      </w:r>
      <w:proofErr w:type="spellStart"/>
      <w:r w:rsidR="002A42EF">
        <w:t>Press</w:t>
      </w:r>
      <w:proofErr w:type="spellEnd"/>
      <w:r w:rsidR="002A42EF">
        <w:t>. ISBN 978-0262232586</w:t>
      </w:r>
    </w:p>
    <w:p w14:paraId="2F9A36B6" w14:textId="35212D8A" w:rsidR="002A42EF" w:rsidRDefault="001747AF" w:rsidP="002A42EF">
      <w:pPr>
        <w:spacing w:after="210"/>
      </w:pPr>
      <w:r>
        <w:rPr>
          <w:lang w:val="uk-UA"/>
        </w:rPr>
        <w:t>11.</w:t>
      </w:r>
      <w:r w:rsidR="002A42EF">
        <w:t xml:space="preserve"> </w:t>
      </w:r>
      <w:proofErr w:type="spellStart"/>
      <w:r w:rsidR="002A42EF">
        <w:t>Cameron</w:t>
      </w:r>
      <w:proofErr w:type="spellEnd"/>
      <w:r w:rsidR="002A42EF">
        <w:t xml:space="preserve">, A. C., &amp; </w:t>
      </w:r>
      <w:proofErr w:type="spellStart"/>
      <w:r w:rsidR="002A42EF">
        <w:t>Trivedi</w:t>
      </w:r>
      <w:proofErr w:type="spellEnd"/>
      <w:r w:rsidR="002A42EF">
        <w:t xml:space="preserve">, P. K. (2009). </w:t>
      </w:r>
      <w:proofErr w:type="spellStart"/>
      <w:r w:rsidR="002A42EF">
        <w:rPr>
          <w:i/>
        </w:rPr>
        <w:t>Microeconometrics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Stata</w:t>
      </w:r>
      <w:proofErr w:type="spellEnd"/>
      <w:r w:rsidR="002A42EF">
        <w:t xml:space="preserve"> (</w:t>
      </w:r>
      <w:proofErr w:type="spellStart"/>
      <w:r w:rsidR="002A42EF">
        <w:t>Revised</w:t>
      </w:r>
      <w:proofErr w:type="spellEnd"/>
      <w:r w:rsidR="002A42EF">
        <w:t xml:space="preserve"> </w:t>
      </w:r>
      <w:proofErr w:type="spellStart"/>
      <w:r w:rsidR="002A42EF">
        <w:t>Edition</w:t>
      </w:r>
      <w:proofErr w:type="spellEnd"/>
      <w:r w:rsidR="002A42EF">
        <w:t xml:space="preserve">). </w:t>
      </w:r>
      <w:proofErr w:type="spellStart"/>
      <w:r w:rsidR="002A42EF">
        <w:t>Stata</w:t>
      </w:r>
      <w:proofErr w:type="spellEnd"/>
      <w:r w:rsidR="002A42EF">
        <w:t xml:space="preserve"> </w:t>
      </w:r>
      <w:proofErr w:type="spellStart"/>
      <w:r w:rsidR="002A42EF">
        <w:t>Press</w:t>
      </w:r>
      <w:proofErr w:type="spellEnd"/>
      <w:r w:rsidR="002A42EF">
        <w:t>. ISBN 978-1597180434</w:t>
      </w:r>
    </w:p>
    <w:p w14:paraId="4A31B68A" w14:textId="05145DF6" w:rsidR="002A42EF" w:rsidRDefault="001747AF" w:rsidP="002A42EF">
      <w:pPr>
        <w:spacing w:after="210"/>
      </w:pPr>
      <w:r>
        <w:rPr>
          <w:lang w:val="uk-UA"/>
        </w:rPr>
        <w:t>12.</w:t>
      </w:r>
      <w:r w:rsidR="002A42EF">
        <w:t xml:space="preserve"> </w:t>
      </w:r>
      <w:proofErr w:type="spellStart"/>
      <w:r w:rsidR="002A42EF">
        <w:t>Choi</w:t>
      </w:r>
      <w:proofErr w:type="spellEnd"/>
      <w:r w:rsidR="002A42EF">
        <w:t xml:space="preserve">, C. (2010).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effect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Internet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service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. </w:t>
      </w:r>
      <w:proofErr w:type="spellStart"/>
      <w:r w:rsidR="002A42EF">
        <w:rPr>
          <w:i/>
        </w:rPr>
        <w:t>Economics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Letters</w:t>
      </w:r>
      <w:proofErr w:type="spellEnd"/>
      <w:r w:rsidR="002A42EF">
        <w:t xml:space="preserve">, 109(2), 102-104. </w:t>
      </w:r>
      <w:hyperlink r:id="rId31">
        <w:r w:rsidR="002A42EF">
          <w:rPr>
            <w:color w:val="4472C4"/>
          </w:rPr>
          <w:t>https://doi.org/10.1016/j.econlet.2010.08.009</w:t>
        </w:r>
      </w:hyperlink>
    </w:p>
    <w:p w14:paraId="7034A9FA" w14:textId="6B7912AE" w:rsidR="002A42EF" w:rsidRDefault="001747AF" w:rsidP="002A42EF">
      <w:pPr>
        <w:spacing w:after="210"/>
      </w:pPr>
      <w:r>
        <w:rPr>
          <w:lang w:val="uk-UA"/>
        </w:rPr>
        <w:t>13.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Premium </w:t>
      </w:r>
      <w:proofErr w:type="spellStart"/>
      <w:r w:rsidR="002A42EF">
        <w:t>Database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Country</w:t>
      </w:r>
      <w:proofErr w:type="spellEnd"/>
      <w:r w:rsidR="002A42EF">
        <w:t xml:space="preserve">. </w:t>
      </w:r>
      <w:hyperlink r:id="rId32">
        <w:r w:rsidR="002A42EF">
          <w:rPr>
            <w:color w:val="4472C4"/>
          </w:rPr>
          <w:t>https://www.statista.com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2F69DC40" w14:textId="5F30D7DC" w:rsidR="002A42EF" w:rsidRDefault="001747AF" w:rsidP="002A42EF">
      <w:pPr>
        <w:spacing w:after="210"/>
      </w:pPr>
      <w:r>
        <w:rPr>
          <w:lang w:val="uk-UA"/>
        </w:rPr>
        <w:t>14.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&amp; </w:t>
      </w:r>
      <w:proofErr w:type="spellStart"/>
      <w:r w:rsidR="002A42EF">
        <w:t>PayPal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Online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Shopping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Europe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Beyond</w:t>
      </w:r>
      <w:proofErr w:type="spellEnd"/>
      <w:r w:rsidR="002A42EF">
        <w:rPr>
          <w:i/>
        </w:rPr>
        <w:t xml:space="preserve">: </w:t>
      </w:r>
      <w:proofErr w:type="spellStart"/>
      <w:r w:rsidR="002A42EF">
        <w:rPr>
          <w:i/>
        </w:rPr>
        <w:t>Consumer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rPr>
          <w:i/>
        </w:rPr>
        <w:t xml:space="preserve"> &amp; </w:t>
      </w:r>
      <w:proofErr w:type="spellStart"/>
      <w:r w:rsidR="002A42EF">
        <w:rPr>
          <w:i/>
        </w:rPr>
        <w:t>Retail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Innovations</w:t>
      </w:r>
      <w:proofErr w:type="spellEnd"/>
      <w:r w:rsidR="002A42EF">
        <w:t xml:space="preserve">. </w:t>
      </w:r>
      <w:hyperlink r:id="rId33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0B33439E" w14:textId="1B2F95CF" w:rsidR="002A42EF" w:rsidRDefault="001747AF" w:rsidP="002A42EF">
      <w:pPr>
        <w:spacing w:after="210"/>
      </w:pPr>
      <w:r>
        <w:rPr>
          <w:lang w:val="uk-UA"/>
        </w:rPr>
        <w:t>15.</w:t>
      </w:r>
      <w:r w:rsidR="002A42EF">
        <w:t xml:space="preserve"> </w:t>
      </w:r>
      <w:proofErr w:type="spellStart"/>
      <w:r w:rsidR="002A42EF">
        <w:t>Welch</w:t>
      </w:r>
      <w:proofErr w:type="spellEnd"/>
      <w:r w:rsidR="002A42EF">
        <w:t>, B. L. (1947). "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generalization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"</w:t>
      </w:r>
      <w:proofErr w:type="spellStart"/>
      <w:r w:rsidR="002A42EF">
        <w:t>Student's</w:t>
      </w:r>
      <w:proofErr w:type="spellEnd"/>
      <w:r w:rsidR="002A42EF">
        <w:t xml:space="preserve">" </w:t>
      </w:r>
      <w:proofErr w:type="spellStart"/>
      <w:r w:rsidR="002A42EF">
        <w:t>problem</w:t>
      </w:r>
      <w:proofErr w:type="spellEnd"/>
      <w:r w:rsidR="002A42EF">
        <w:t xml:space="preserve"> </w:t>
      </w:r>
      <w:proofErr w:type="spellStart"/>
      <w:r w:rsidR="002A42EF">
        <w:t>when</w:t>
      </w:r>
      <w:proofErr w:type="spellEnd"/>
      <w:r w:rsidR="002A42EF">
        <w:t xml:space="preserve"> </w:t>
      </w:r>
      <w:proofErr w:type="spellStart"/>
      <w:r w:rsidR="002A42EF">
        <w:t>several</w:t>
      </w:r>
      <w:proofErr w:type="spellEnd"/>
      <w:r w:rsidR="002A42EF">
        <w:t xml:space="preserve"> </w:t>
      </w:r>
      <w:proofErr w:type="spellStart"/>
      <w:r w:rsidR="002A42EF">
        <w:t>different</w:t>
      </w:r>
      <w:proofErr w:type="spellEnd"/>
      <w:r w:rsidR="002A42EF">
        <w:t xml:space="preserve"> </w:t>
      </w:r>
      <w:proofErr w:type="spellStart"/>
      <w:r w:rsidR="002A42EF">
        <w:t>population</w:t>
      </w:r>
      <w:proofErr w:type="spellEnd"/>
      <w:r w:rsidR="002A42EF">
        <w:t xml:space="preserve"> </w:t>
      </w:r>
      <w:proofErr w:type="spellStart"/>
      <w:r w:rsidR="002A42EF">
        <w:t>variances</w:t>
      </w:r>
      <w:proofErr w:type="spellEnd"/>
      <w:r w:rsidR="002A42EF">
        <w:t xml:space="preserve"> </w:t>
      </w:r>
      <w:proofErr w:type="spellStart"/>
      <w:r w:rsidR="002A42EF">
        <w:t>are</w:t>
      </w:r>
      <w:proofErr w:type="spellEnd"/>
      <w:r w:rsidR="002A42EF">
        <w:t xml:space="preserve"> </w:t>
      </w:r>
      <w:proofErr w:type="spellStart"/>
      <w:r w:rsidR="002A42EF">
        <w:t>involved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Biometrika</w:t>
      </w:r>
      <w:proofErr w:type="spellEnd"/>
      <w:r w:rsidR="002A42EF">
        <w:rPr>
          <w:rFonts w:ascii="Georgia" w:eastAsia="Georgia" w:hAnsi="Georgia" w:cs="Georgia"/>
        </w:rPr>
        <w:t>, 34(1/2), 28–35.</w:t>
      </w:r>
    </w:p>
    <w:p w14:paraId="48B5B8FF" w14:textId="7D0DD43A" w:rsidR="002A42EF" w:rsidRDefault="001747AF" w:rsidP="002A42EF">
      <w:pPr>
        <w:spacing w:after="210"/>
      </w:pPr>
      <w:r>
        <w:rPr>
          <w:lang w:val="uk-UA"/>
        </w:rPr>
        <w:t>16.</w:t>
      </w:r>
      <w:r w:rsidR="002A42EF">
        <w:t xml:space="preserve"> </w:t>
      </w:r>
      <w:proofErr w:type="spellStart"/>
      <w:r w:rsidR="002A42EF">
        <w:t>Hausman</w:t>
      </w:r>
      <w:proofErr w:type="spellEnd"/>
      <w:r w:rsidR="002A42EF">
        <w:t>, J. A. (1978). "</w:t>
      </w:r>
      <w:proofErr w:type="spellStart"/>
      <w:r w:rsidR="002A42EF">
        <w:t>Specification</w:t>
      </w:r>
      <w:proofErr w:type="spellEnd"/>
      <w:r w:rsidR="002A42EF">
        <w:t xml:space="preserve"> </w:t>
      </w:r>
      <w:proofErr w:type="spellStart"/>
      <w:r w:rsidR="002A42EF">
        <w:t>tests</w:t>
      </w:r>
      <w:proofErr w:type="spellEnd"/>
      <w:r w:rsidR="002A42EF">
        <w:t xml:space="preserve"> </w:t>
      </w:r>
      <w:proofErr w:type="spellStart"/>
      <w:r w:rsidR="002A42EF">
        <w:t>in</w:t>
      </w:r>
      <w:proofErr w:type="spellEnd"/>
      <w:r w:rsidR="002A42EF">
        <w:t xml:space="preserve"> </w:t>
      </w:r>
      <w:proofErr w:type="spellStart"/>
      <w:r w:rsidR="002A42EF">
        <w:t>econometrics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Econometrica</w:t>
      </w:r>
      <w:proofErr w:type="spellEnd"/>
      <w:r w:rsidR="002A42EF">
        <w:rPr>
          <w:rFonts w:ascii="Georgia" w:eastAsia="Georgia" w:hAnsi="Georgia" w:cs="Georgia"/>
        </w:rPr>
        <w:t>, 46(6), 1251–1271.</w:t>
      </w:r>
    </w:p>
    <w:p w14:paraId="7E86FC1A" w14:textId="75303AFE" w:rsidR="002A42EF" w:rsidRDefault="002A42EF" w:rsidP="002A42EF"/>
    <w:p w14:paraId="1B82801C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3" w:name="додаток_а_описова_статистика_змінних"/>
      <w:bookmarkStart w:id="134" w:name="_Toc220092128"/>
      <w:r w:rsidRPr="0053191F">
        <w:rPr>
          <w:b/>
          <w:bCs/>
        </w:rPr>
        <w:lastRenderedPageBreak/>
        <w:t>ДОДАТОК А: ОПИСОВА СТАТИСТИКА ЗМІННИХ</w:t>
      </w:r>
      <w:bookmarkEnd w:id="133"/>
      <w:bookmarkEnd w:id="134"/>
    </w:p>
    <w:p w14:paraId="78798603" w14:textId="77777777" w:rsidR="002A42EF" w:rsidRDefault="002A42EF" w:rsidP="002A42EF">
      <w:pPr>
        <w:spacing w:after="210"/>
      </w:pPr>
      <w:proofErr w:type="spellStart"/>
      <w:r>
        <w:rPr>
          <w:rFonts w:ascii="Georgia" w:eastAsia="Georgia" w:hAnsi="Georgia" w:cs="Georgia"/>
        </w:rPr>
        <w:t>Комплетна</w:t>
      </w:r>
      <w:proofErr w:type="spellEnd"/>
      <w:r>
        <w:rPr>
          <w:rFonts w:ascii="Georgia" w:eastAsia="Georgia" w:hAnsi="Georgia" w:cs="Georgia"/>
        </w:rPr>
        <w:t xml:space="preserve"> таблиця описової статистики по всім змінним за період 2015–2023 років: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77"/>
        <w:gridCol w:w="681"/>
        <w:gridCol w:w="950"/>
        <w:gridCol w:w="1017"/>
        <w:gridCol w:w="703"/>
        <w:gridCol w:w="984"/>
        <w:gridCol w:w="904"/>
        <w:gridCol w:w="1031"/>
        <w:gridCol w:w="989"/>
      </w:tblGrid>
      <w:tr w:rsidR="002A42EF" w14:paraId="6126DC5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172B1B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DD9B20" w14:textId="77777777" w:rsidR="002A42EF" w:rsidRDefault="002A42EF" w:rsidP="007E3E12">
            <w:r>
              <w:t>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94FF2E" w14:textId="77777777" w:rsidR="002A42EF" w:rsidRDefault="002A42EF" w:rsidP="007E3E12">
            <w:proofErr w:type="spellStart"/>
            <w:r>
              <w:t>Mean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0E586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 </w:t>
            </w:r>
            <w:proofErr w:type="spellStart"/>
            <w:r>
              <w:t>Dev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627FAB" w14:textId="77777777" w:rsidR="002A42EF" w:rsidRDefault="002A42EF" w:rsidP="007E3E12">
            <w:proofErr w:type="spellStart"/>
            <w:r>
              <w:t>Min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C8C6EB" w14:textId="77777777" w:rsidR="002A42EF" w:rsidRDefault="002A42EF" w:rsidP="007E3E12">
            <w:proofErr w:type="spellStart"/>
            <w:r>
              <w:t>Max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412B1" w14:textId="77777777" w:rsidR="002A42EF" w:rsidRDefault="002A42EF" w:rsidP="007E3E12">
            <w:r>
              <w:t>25th 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CDEAAB" w14:textId="77777777" w:rsidR="002A42EF" w:rsidRDefault="002A42EF" w:rsidP="007E3E12">
            <w:proofErr w:type="spellStart"/>
            <w:r>
              <w:t>Median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B057D9" w14:textId="77777777" w:rsidR="002A42EF" w:rsidRDefault="002A42EF" w:rsidP="007E3E12">
            <w:r>
              <w:t>75th %</w:t>
            </w:r>
          </w:p>
        </w:tc>
      </w:tr>
      <w:tr w:rsidR="002A42EF" w14:paraId="075104F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E11FB9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Sales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AD5AD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33FCAD" w14:textId="77777777" w:rsidR="002A42EF" w:rsidRDefault="002A42EF" w:rsidP="007E3E12">
            <w:r>
              <w:t>185.3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7166D8" w14:textId="77777777" w:rsidR="002A42EF" w:rsidRDefault="002A42EF" w:rsidP="007E3E12">
            <w:r>
              <w:t>312.5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8338D2" w14:textId="77777777" w:rsidR="002A42EF" w:rsidRDefault="002A42EF" w:rsidP="007E3E12">
            <w:r>
              <w:t>0.1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27ADA7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3D9F96" w14:textId="77777777" w:rsidR="002A42EF" w:rsidRDefault="002A42EF" w:rsidP="007E3E12">
            <w:r>
              <w:t>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FEEA5" w14:textId="77777777" w:rsidR="002A42EF" w:rsidRDefault="002A42EF" w:rsidP="007E3E12">
            <w:r>
              <w:t>18.5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130FC6" w14:textId="77777777" w:rsidR="002A42EF" w:rsidRDefault="002A42EF" w:rsidP="007E3E12">
            <w:r>
              <w:t>120.8</w:t>
            </w:r>
          </w:p>
        </w:tc>
      </w:tr>
      <w:tr w:rsidR="002A42EF" w14:paraId="36A5FEA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A38FA28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Growth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1BCBB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121080" w14:textId="77777777" w:rsidR="002A42EF" w:rsidRDefault="002A42EF" w:rsidP="007E3E12">
            <w:r>
              <w:t>14.2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0FCBAD" w14:textId="77777777" w:rsidR="002A42EF" w:rsidRDefault="002A42EF" w:rsidP="007E3E12">
            <w:r>
              <w:t>8.6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058922" w14:textId="77777777" w:rsidR="002A42EF" w:rsidRDefault="002A42EF" w:rsidP="007E3E12">
            <w:r>
              <w:t>-5.3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6ABCA9" w14:textId="77777777" w:rsidR="002A42EF" w:rsidRDefault="002A42EF" w:rsidP="007E3E12">
            <w:r>
              <w:t>42.1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D47B09" w14:textId="77777777" w:rsidR="002A42EF" w:rsidRDefault="002A42EF" w:rsidP="007E3E12">
            <w:r>
              <w:t>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80C15E" w14:textId="77777777" w:rsidR="002A42EF" w:rsidRDefault="002A42EF" w:rsidP="007E3E12">
            <w:r>
              <w:t>13.2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A86F65C" w14:textId="77777777" w:rsidR="002A42EF" w:rsidRDefault="002A42EF" w:rsidP="007E3E12">
            <w:r>
              <w:t>19.8</w:t>
            </w:r>
          </w:p>
        </w:tc>
      </w:tr>
      <w:tr w:rsidR="002A42EF" w14:paraId="1DC3FD4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269D8A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76874E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31A2D0" w14:textId="77777777" w:rsidR="002A42EF" w:rsidRDefault="002A42EF" w:rsidP="007E3E12">
            <w:r>
              <w:t>68.2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3FD98F" w14:textId="77777777" w:rsidR="002A42EF" w:rsidRDefault="002A42EF" w:rsidP="007E3E12">
            <w:r>
              <w:t>21.3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A0E2D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94EBC47" w14:textId="77777777" w:rsidR="002A42EF" w:rsidRDefault="002A42EF" w:rsidP="007E3E12">
            <w:r>
              <w:t>99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99A0CC" w14:textId="77777777" w:rsidR="002A42EF" w:rsidRDefault="002A42EF" w:rsidP="007E3E12">
            <w:r>
              <w:t>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BA8402" w14:textId="77777777" w:rsidR="002A42EF" w:rsidRDefault="002A42EF" w:rsidP="007E3E12">
            <w:r>
              <w:t>73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6708A9" w14:textId="77777777" w:rsidR="002A42EF" w:rsidRDefault="002A42EF" w:rsidP="007E3E12">
            <w:r>
              <w:t>89</w:t>
            </w:r>
          </w:p>
        </w:tc>
      </w:tr>
      <w:tr w:rsidR="002A42EF" w14:paraId="522BF94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2D799DB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  <w:r>
              <w:rPr>
                <w:b/>
              </w:rPr>
              <w:t xml:space="preserve">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3627F9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A844E3" w14:textId="77777777" w:rsidR="002A42EF" w:rsidRDefault="002A42EF" w:rsidP="007E3E12">
            <w:r>
              <w:t>21,340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67A99B" w14:textId="77777777" w:rsidR="002A42EF" w:rsidRDefault="002A42EF" w:rsidP="007E3E12">
            <w:r>
              <w:t>24,560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E283CA" w14:textId="77777777" w:rsidR="002A42EF" w:rsidRDefault="002A42EF" w:rsidP="007E3E12">
            <w:r>
              <w:t>450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E6A630" w14:textId="77777777" w:rsidR="002A42EF" w:rsidRDefault="002A42EF" w:rsidP="007E3E12">
            <w:r>
              <w:t>92,500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82560E" w14:textId="77777777" w:rsidR="002A42EF" w:rsidRDefault="002A42EF" w:rsidP="007E3E12">
            <w:r>
              <w:t>4,200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2C3007" w14:textId="77777777" w:rsidR="002A42EF" w:rsidRDefault="002A42EF" w:rsidP="007E3E12">
            <w:r>
              <w:t>12,500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3B4752" w14:textId="77777777" w:rsidR="002A42EF" w:rsidRDefault="002A42EF" w:rsidP="007E3E12">
            <w:r>
              <w:t>45,200</w:t>
            </w:r>
          </w:p>
        </w:tc>
      </w:tr>
      <w:tr w:rsidR="002A42EF" w14:paraId="029473B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C0695CB" w14:textId="77777777" w:rsidR="002A42EF" w:rsidRDefault="002A42EF" w:rsidP="007E3E12">
            <w:proofErr w:type="spellStart"/>
            <w:r>
              <w:rPr>
                <w:b/>
              </w:rPr>
              <w:t>Population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D82C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7E299D" w14:textId="77777777" w:rsidR="002A42EF" w:rsidRDefault="002A42EF" w:rsidP="007E3E12">
            <w:r>
              <w:t>82.5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D0F3D68" w14:textId="77777777" w:rsidR="002A42EF" w:rsidRDefault="002A42EF" w:rsidP="007E3E12">
            <w:r>
              <w:t>245.3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B3A2A9" w14:textId="77777777" w:rsidR="002A42EF" w:rsidRDefault="002A42EF" w:rsidP="007E3E12">
            <w:r>
              <w:t>0.4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740C1A" w14:textId="77777777" w:rsidR="002A42EF" w:rsidRDefault="002A42EF" w:rsidP="007E3E12">
            <w:r>
              <w:t>1,420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1320F" w14:textId="77777777" w:rsidR="002A42EF" w:rsidRDefault="002A42EF" w:rsidP="007E3E12">
            <w:r>
              <w:t>7.2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EA69F3" w14:textId="77777777" w:rsidR="002A42EF" w:rsidRDefault="002A42EF" w:rsidP="007E3E12">
            <w:r>
              <w:t>15.8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EF7CD2" w14:textId="77777777" w:rsidR="002A42EF" w:rsidRDefault="002A42EF" w:rsidP="007E3E12">
            <w:r>
              <w:t>52.3</w:t>
            </w:r>
          </w:p>
        </w:tc>
      </w:tr>
      <w:tr w:rsidR="002A42EF" w14:paraId="58FFBA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427C46B" w14:textId="77777777" w:rsidR="002A42EF" w:rsidRDefault="002A42EF" w:rsidP="007E3E12">
            <w:proofErr w:type="spellStart"/>
            <w:r>
              <w:rPr>
                <w:b/>
              </w:rPr>
              <w:t>Mobile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Users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A6F24C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A2BA5" w14:textId="77777777" w:rsidR="002A42EF" w:rsidRDefault="002A42EF" w:rsidP="007E3E12">
            <w:r>
              <w:t>412.8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593135" w14:textId="77777777" w:rsidR="002A42EF" w:rsidRDefault="002A42EF" w:rsidP="007E3E12">
            <w:r>
              <w:t>1,025.4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C1970B" w14:textId="77777777" w:rsidR="002A42EF" w:rsidRDefault="002A42EF" w:rsidP="007E3E12">
            <w:r>
              <w:t>0.5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CC6434" w14:textId="77777777" w:rsidR="002A42EF" w:rsidRDefault="002A42EF" w:rsidP="007E3E12">
            <w:r>
              <w:t>8,520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2CE540" w14:textId="77777777" w:rsidR="002A42EF" w:rsidRDefault="002A42EF" w:rsidP="007E3E12">
            <w:r>
              <w:t>15.2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63913B" w14:textId="77777777" w:rsidR="002A42EF" w:rsidRDefault="002A42EF" w:rsidP="007E3E12">
            <w:r>
              <w:t>68.5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C75B1F" w14:textId="77777777" w:rsidR="002A42EF" w:rsidRDefault="002A42EF" w:rsidP="007E3E12">
            <w:r>
              <w:t>385.2</w:t>
            </w:r>
          </w:p>
        </w:tc>
      </w:tr>
      <w:tr w:rsidR="002A42EF" w14:paraId="34B86E2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A3E06D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E59A7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31A59" w14:textId="77777777" w:rsidR="002A42EF" w:rsidRDefault="002A42EF" w:rsidP="007E3E12">
            <w:r>
              <w:t>62.3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6A9BD" w14:textId="77777777" w:rsidR="002A42EF" w:rsidRDefault="002A42EF" w:rsidP="007E3E12">
            <w:r>
              <w:t>21.8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DA9698" w14:textId="77777777" w:rsidR="002A42EF" w:rsidRDefault="002A42EF" w:rsidP="007E3E12">
            <w:r>
              <w:t>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D02461" w14:textId="77777777" w:rsidR="002A42EF" w:rsidRDefault="002A42EF" w:rsidP="007E3E12">
            <w:r>
              <w:t>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106AF1" w14:textId="77777777" w:rsidR="002A42EF" w:rsidRDefault="002A42EF" w:rsidP="007E3E12">
            <w:r>
              <w:t>47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E360E4" w14:textId="77777777" w:rsidR="002A42EF" w:rsidRDefault="002A42EF" w:rsidP="007E3E12">
            <w: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08CD4A" w14:textId="77777777" w:rsidR="002A42EF" w:rsidRDefault="002A42EF" w:rsidP="007E3E12">
            <w:r>
              <w:t>82</w:t>
            </w:r>
          </w:p>
        </w:tc>
      </w:tr>
    </w:tbl>
    <w:p w14:paraId="22665F41" w14:textId="77777777" w:rsidR="002A42EF" w:rsidRDefault="002A42EF" w:rsidP="002A42EF"/>
    <w:p w14:paraId="3037AA5A" w14:textId="64A6FC77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0E24C9C" w14:textId="77777777" w:rsidR="002A42EF" w:rsidRPr="000223C2" w:rsidRDefault="002A42EF" w:rsidP="0053191F">
      <w:pPr>
        <w:pStyle w:val="1"/>
        <w:jc w:val="center"/>
        <w:rPr>
          <w:b/>
          <w:bCs/>
          <w:lang w:val="ru-RU"/>
        </w:rPr>
      </w:pPr>
      <w:bookmarkStart w:id="135" w:name="додаток_б_регіональна_класифікація_країн"/>
      <w:bookmarkStart w:id="136" w:name="_Toc220092129"/>
      <w:r w:rsidRPr="0053191F">
        <w:rPr>
          <w:b/>
          <w:bCs/>
        </w:rPr>
        <w:lastRenderedPageBreak/>
        <w:t>ДОДАТОК Б: РЕГІОНАЛЬНА КЛАСИФІКАЦІЯ КРАЇН</w:t>
      </w:r>
      <w:bookmarkEnd w:id="135"/>
      <w:bookmarkEnd w:id="136"/>
    </w:p>
    <w:p w14:paraId="44A1DEC1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>Панель країн розділена на п'ять регіонів відповідно до UNCTAD класифікації:</w:t>
      </w:r>
    </w:p>
    <w:p w14:paraId="10EB630A" w14:textId="77777777" w:rsidR="002A42EF" w:rsidRDefault="002A42EF" w:rsidP="002A42EF">
      <w:pPr>
        <w:spacing w:after="210"/>
      </w:pPr>
      <w:r>
        <w:rPr>
          <w:b/>
        </w:rPr>
        <w:t>Північна Америка (5 країн):</w:t>
      </w:r>
      <w:r>
        <w:rPr>
          <w:rFonts w:ascii="Georgia" w:eastAsia="Georgia" w:hAnsi="Georgia" w:cs="Georgia"/>
        </w:rPr>
        <w:t xml:space="preserve"> США, Канада, Мексика, Коста-Ріка, Панама</w:t>
      </w:r>
    </w:p>
    <w:p w14:paraId="314330B4" w14:textId="77777777" w:rsidR="002A42EF" w:rsidRDefault="002A42EF" w:rsidP="002A42EF">
      <w:pPr>
        <w:spacing w:after="210"/>
      </w:pPr>
      <w:r>
        <w:rPr>
          <w:b/>
        </w:rPr>
        <w:t>Європа та Центральна Азія (14 країн):</w:t>
      </w:r>
      <w:r>
        <w:rPr>
          <w:rFonts w:ascii="Georgia" w:eastAsia="Georgia" w:hAnsi="Georgia" w:cs="Georgia"/>
        </w:rPr>
        <w:t xml:space="preserve"> Німеччина, Франція, Велика Британія, Італія, Іспанія, Нідерланди, Бельгія, Польща, Росія, Україна, Чехія, Угорщина, Румунія, Литва</w:t>
      </w:r>
    </w:p>
    <w:p w14:paraId="79B03A76" w14:textId="77777777" w:rsidR="002A42EF" w:rsidRDefault="002A42EF" w:rsidP="002A42EF">
      <w:pPr>
        <w:spacing w:after="210"/>
      </w:pPr>
      <w:r>
        <w:rPr>
          <w:b/>
        </w:rPr>
        <w:t>Азія та Тихий Океан (12 країн):</w:t>
      </w:r>
      <w:r>
        <w:rPr>
          <w:rFonts w:ascii="Georgia" w:eastAsia="Georgia" w:hAnsi="Georgia" w:cs="Georgia"/>
        </w:rPr>
        <w:t xml:space="preserve"> Китай, Японія, Південна Корея, Індія, В'єтнам, Таїланд, Сінгапур, Малайзія, Австралія, </w:t>
      </w:r>
      <w:proofErr w:type="spellStart"/>
      <w:r>
        <w:rPr>
          <w:rFonts w:ascii="Georgia" w:eastAsia="Georgia" w:hAnsi="Georgia" w:cs="Georgia"/>
        </w:rPr>
        <w:t>Новозеландія</w:t>
      </w:r>
      <w:proofErr w:type="spellEnd"/>
      <w:r>
        <w:rPr>
          <w:rFonts w:ascii="Georgia" w:eastAsia="Georgia" w:hAnsi="Georgia" w:cs="Georgia"/>
        </w:rPr>
        <w:t>, Філіппіни, Індонезія</w:t>
      </w:r>
    </w:p>
    <w:p w14:paraId="78BFAF3C" w14:textId="77777777" w:rsidR="002A42EF" w:rsidRDefault="002A42EF" w:rsidP="002A42EF">
      <w:pPr>
        <w:spacing w:after="210"/>
      </w:pPr>
      <w:r>
        <w:rPr>
          <w:b/>
        </w:rPr>
        <w:t>Середній Схід та Північна Африка (6 країн):</w:t>
      </w:r>
      <w:r>
        <w:rPr>
          <w:rFonts w:ascii="Georgia" w:eastAsia="Georgia" w:hAnsi="Georgia" w:cs="Georgia"/>
        </w:rPr>
        <w:t xml:space="preserve"> ОАЕ, Саудівська Аравія, Ізраїль, Єгипет, Марокко, </w:t>
      </w:r>
      <w:proofErr w:type="spellStart"/>
      <w:r>
        <w:rPr>
          <w:rFonts w:ascii="Georgia" w:eastAsia="Georgia" w:hAnsi="Georgia" w:cs="Georgia"/>
        </w:rPr>
        <w:t>Тунісія</w:t>
      </w:r>
      <w:proofErr w:type="spellEnd"/>
    </w:p>
    <w:p w14:paraId="6CB28010" w14:textId="77777777" w:rsidR="002A42EF" w:rsidRDefault="002A42EF" w:rsidP="002A42EF">
      <w:pPr>
        <w:spacing w:after="210"/>
      </w:pPr>
      <w:r>
        <w:rPr>
          <w:b/>
        </w:rPr>
        <w:t>Інші регіони (8 країн):</w:t>
      </w:r>
      <w:r>
        <w:rPr>
          <w:rFonts w:ascii="Georgia" w:eastAsia="Georgia" w:hAnsi="Georgia" w:cs="Georgia"/>
        </w:rPr>
        <w:t xml:space="preserve"> Бразилія, Аргентина, Чилі, Південна Африка, Кенія, Нігерія, Перу, Колумбія</w:t>
      </w:r>
    </w:p>
    <w:p w14:paraId="74833CB2" w14:textId="75C18B32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57EECA87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7" w:name="додаток_в_оціна_якості_моделей"/>
      <w:bookmarkStart w:id="138" w:name="_Toc220092130"/>
      <w:r w:rsidRPr="0053191F">
        <w:rPr>
          <w:b/>
          <w:bCs/>
        </w:rPr>
        <w:lastRenderedPageBreak/>
        <w:t>ДОДАТОК В: ОЦІНА ЯКОСТІ МОДЕЛЕЙ</w:t>
      </w:r>
      <w:bookmarkEnd w:id="137"/>
      <w:bookmarkEnd w:id="138"/>
    </w:p>
    <w:p w14:paraId="7EDC8C88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мультиколінеарність</w:t>
      </w:r>
      <w:proofErr w:type="spellEnd"/>
      <w:r>
        <w:rPr>
          <w:b/>
        </w:rPr>
        <w:t xml:space="preserve"> (VIF — </w:t>
      </w:r>
      <w:proofErr w:type="spellStart"/>
      <w:r>
        <w:rPr>
          <w:b/>
        </w:rPr>
        <w:t>Variance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Inflation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Factor</w:t>
      </w:r>
      <w:proofErr w:type="spellEnd"/>
      <w:r>
        <w:rPr>
          <w:b/>
        </w:rPr>
        <w:t>):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67"/>
        <w:gridCol w:w="731"/>
      </w:tblGrid>
      <w:tr w:rsidR="002A42EF" w14:paraId="5ACB888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084865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CE48CC" w14:textId="77777777" w:rsidR="002A42EF" w:rsidRDefault="002A42EF" w:rsidP="007E3E12">
            <w:r>
              <w:t>VIF</w:t>
            </w:r>
          </w:p>
        </w:tc>
      </w:tr>
      <w:tr w:rsidR="002A42EF" w14:paraId="07B658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D42B69B" w14:textId="77777777" w:rsidR="002A42EF" w:rsidRDefault="002A42EF" w:rsidP="007E3E12"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3643E4A" w14:textId="77777777" w:rsidR="002A42EF" w:rsidRDefault="002A42EF" w:rsidP="007E3E12">
            <w:r>
              <w:t>2.45</w:t>
            </w:r>
          </w:p>
        </w:tc>
      </w:tr>
      <w:tr w:rsidR="002A42EF" w14:paraId="5ED6D3A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96EFCFE" w14:textId="77777777" w:rsidR="002A42EF" w:rsidRDefault="002A42EF" w:rsidP="007E3E12">
            <w:r>
              <w:t xml:space="preserve">GDP </w:t>
            </w:r>
            <w:proofErr w:type="spellStart"/>
            <w:r>
              <w:t>per</w:t>
            </w:r>
            <w:proofErr w:type="spellEnd"/>
            <w:r>
              <w:t xml:space="preserve"> </w:t>
            </w:r>
            <w:proofErr w:type="spellStart"/>
            <w: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ECA731" w14:textId="77777777" w:rsidR="002A42EF" w:rsidRDefault="002A42EF" w:rsidP="007E3E12">
            <w:r>
              <w:t>3.12</w:t>
            </w:r>
          </w:p>
        </w:tc>
      </w:tr>
      <w:tr w:rsidR="002A42EF" w14:paraId="0C26128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28260C4" w14:textId="77777777" w:rsidR="002A42EF" w:rsidRDefault="002A42EF" w:rsidP="007E3E12">
            <w:proofErr w:type="spellStart"/>
            <w: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73AC3" w14:textId="77777777" w:rsidR="002A42EF" w:rsidRDefault="002A42EF" w:rsidP="007E3E12">
            <w:r>
              <w:t>1.89</w:t>
            </w:r>
          </w:p>
        </w:tc>
      </w:tr>
      <w:tr w:rsidR="002A42EF" w14:paraId="24DA11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BA2582E" w14:textId="77777777" w:rsidR="002A42EF" w:rsidRDefault="002A42EF" w:rsidP="007E3E12">
            <w:proofErr w:type="spellStart"/>
            <w:r>
              <w:t>Mobile</w:t>
            </w:r>
            <w:proofErr w:type="spellEnd"/>
            <w:r>
              <w:t xml:space="preserve"> </w:t>
            </w:r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1DB5F4" w14:textId="77777777" w:rsidR="002A42EF" w:rsidRDefault="002A42EF" w:rsidP="007E3E12">
            <w:r>
              <w:t>2.67</w:t>
            </w:r>
          </w:p>
        </w:tc>
      </w:tr>
      <w:tr w:rsidR="002A42EF" w14:paraId="362257D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EEAB74" w14:textId="77777777" w:rsidR="002A42EF" w:rsidRDefault="002A42EF" w:rsidP="007E3E12">
            <w:proofErr w:type="spellStart"/>
            <w:r>
              <w:t>Development</w:t>
            </w:r>
            <w:proofErr w:type="spellEnd"/>
            <w:r>
              <w:t xml:space="preserve"> </w:t>
            </w:r>
            <w:proofErr w:type="spellStart"/>
            <w: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3472BB" w14:textId="77777777" w:rsidR="002A42EF" w:rsidRDefault="002A42EF" w:rsidP="007E3E12">
            <w:r>
              <w:t>1.56</w:t>
            </w:r>
          </w:p>
        </w:tc>
      </w:tr>
    </w:tbl>
    <w:p w14:paraId="5E916A49" w14:textId="77777777" w:rsidR="002A42EF" w:rsidRDefault="002A42EF" w:rsidP="002A42EF"/>
    <w:p w14:paraId="0BA76AC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Все значення VIF &lt; 5, що свідчить про відсутність проблеми </w:t>
      </w:r>
      <w:proofErr w:type="spellStart"/>
      <w:r>
        <w:rPr>
          <w:rFonts w:ascii="Georgia" w:eastAsia="Georgia" w:hAnsi="Georgia" w:cs="Georgia"/>
        </w:rPr>
        <w:t>мультиколінеарності</w:t>
      </w:r>
      <w:proofErr w:type="spellEnd"/>
      <w:r>
        <w:rPr>
          <w:rFonts w:ascii="Georgia" w:eastAsia="Georgia" w:hAnsi="Georgia" w:cs="Georgia"/>
        </w:rPr>
        <w:t>.</w:t>
      </w:r>
    </w:p>
    <w:p w14:paraId="30B84297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гетероскедастичність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Breusch-Pagan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27DF5CB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χ² = 8.34, p = 0.214 (не відхиляємо нульову гіпотезу про </w:t>
      </w:r>
      <w:proofErr w:type="spellStart"/>
      <w:r>
        <w:rPr>
          <w:rFonts w:ascii="Georgia" w:eastAsia="Georgia" w:hAnsi="Georgia" w:cs="Georgia"/>
        </w:rPr>
        <w:t>гомоскедастичність</w:t>
      </w:r>
      <w:proofErr w:type="spellEnd"/>
      <w:r>
        <w:rPr>
          <w:rFonts w:ascii="Georgia" w:eastAsia="Georgia" w:hAnsi="Georgia" w:cs="Georgia"/>
        </w:rPr>
        <w:t>)</w:t>
      </w:r>
    </w:p>
    <w:p w14:paraId="3EF4CBB8" w14:textId="77777777" w:rsidR="002A42EF" w:rsidRDefault="002A42EF" w:rsidP="002A42EF">
      <w:pPr>
        <w:spacing w:after="210"/>
      </w:pPr>
      <w:r>
        <w:rPr>
          <w:b/>
        </w:rPr>
        <w:t>Тест на автокореляцію (</w:t>
      </w:r>
      <w:proofErr w:type="spellStart"/>
      <w:r>
        <w:rPr>
          <w:b/>
        </w:rPr>
        <w:t>Durbin-Watson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4C7C22D5" w14:textId="5DA31821" w:rsidR="002A42EF" w:rsidRPr="00F52AE1" w:rsidRDefault="002A42EF" w:rsidP="007236DE">
      <w:pPr>
        <w:spacing w:after="210"/>
        <w:rPr>
          <w:lang w:val="ru-RU"/>
        </w:rPr>
      </w:pPr>
      <w:r>
        <w:rPr>
          <w:rFonts w:ascii="Georgia" w:eastAsia="Georgia" w:hAnsi="Georgia" w:cs="Georgia"/>
        </w:rPr>
        <w:t>DW = 1.87 (близько до 2, що свідчить про відсутність автокореляції першого порядку)</w:t>
      </w:r>
    </w:p>
    <w:sectPr w:rsidR="002A42EF" w:rsidRPr="00F52AE1" w:rsidSect="002A42EF">
      <w:pgSz w:w="11909" w:h="16834"/>
      <w:pgMar w:top="1133" w:right="850" w:bottom="1133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E0E8C" w14:textId="77777777" w:rsidR="00933E46" w:rsidRDefault="00933E46" w:rsidP="00843233">
      <w:pPr>
        <w:spacing w:line="240" w:lineRule="auto"/>
      </w:pPr>
      <w:r>
        <w:separator/>
      </w:r>
    </w:p>
  </w:endnote>
  <w:endnote w:type="continuationSeparator" w:id="0">
    <w:p w14:paraId="1F439F67" w14:textId="77777777" w:rsidR="00933E46" w:rsidRDefault="00933E46" w:rsidP="008432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73E5282-4CCD-4DCE-BF65-95D2B9A88061}"/>
    <w:embedBold r:id="rId2" w:fontKey="{517D6CAC-799C-48D0-893B-B3A2785173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EFD2987-6D9D-445B-85EE-C3F3016BD067}"/>
    <w:embedBold r:id="rId4" w:fontKey="{6E74ED27-D511-4D0B-8251-4BD07F14CC3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3357CABC-FE35-4C48-AF8C-BF7C10C4A93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650C8811-8BFE-4438-B6C5-06F74F61A96D}"/>
    <w:embedBold r:id="rId7" w:fontKey="{4C618C17-0C8D-407A-8EFD-465E091054F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901C9D2-82AF-4406-BC7D-6C7143CF1F9F}"/>
    <w:embedItalic r:id="rId9" w:fontKey="{D63EA6A0-D8AF-4B23-9D98-9EE3CBC757A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E95796" w14:textId="77777777" w:rsidR="00933E46" w:rsidRDefault="00933E46" w:rsidP="00843233">
      <w:pPr>
        <w:spacing w:line="240" w:lineRule="auto"/>
      </w:pPr>
      <w:r>
        <w:separator/>
      </w:r>
    </w:p>
  </w:footnote>
  <w:footnote w:type="continuationSeparator" w:id="0">
    <w:p w14:paraId="5850F5AB" w14:textId="77777777" w:rsidR="00933E46" w:rsidRDefault="00933E46" w:rsidP="0084323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3102"/>
    <w:multiLevelType w:val="hybridMultilevel"/>
    <w:tmpl w:val="C0028AD2"/>
    <w:lvl w:ilvl="0" w:tplc="340C2A7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982664">
      <w:numFmt w:val="decimal"/>
      <w:lvlText w:val=""/>
      <w:lvlJc w:val="left"/>
    </w:lvl>
    <w:lvl w:ilvl="2" w:tplc="41105C98">
      <w:numFmt w:val="decimal"/>
      <w:lvlText w:val=""/>
      <w:lvlJc w:val="left"/>
    </w:lvl>
    <w:lvl w:ilvl="3" w:tplc="91AAB010">
      <w:numFmt w:val="decimal"/>
      <w:lvlText w:val=""/>
      <w:lvlJc w:val="left"/>
    </w:lvl>
    <w:lvl w:ilvl="4" w:tplc="F1A84E06">
      <w:numFmt w:val="decimal"/>
      <w:lvlText w:val=""/>
      <w:lvlJc w:val="left"/>
    </w:lvl>
    <w:lvl w:ilvl="5" w:tplc="D14E1D60">
      <w:numFmt w:val="decimal"/>
      <w:lvlText w:val=""/>
      <w:lvlJc w:val="left"/>
    </w:lvl>
    <w:lvl w:ilvl="6" w:tplc="55425C16">
      <w:numFmt w:val="decimal"/>
      <w:lvlText w:val=""/>
      <w:lvlJc w:val="left"/>
    </w:lvl>
    <w:lvl w:ilvl="7" w:tplc="276CDE26">
      <w:numFmt w:val="decimal"/>
      <w:lvlText w:val=""/>
      <w:lvlJc w:val="left"/>
    </w:lvl>
    <w:lvl w:ilvl="8" w:tplc="DB4A2F1E">
      <w:numFmt w:val="decimal"/>
      <w:lvlText w:val=""/>
      <w:lvlJc w:val="left"/>
    </w:lvl>
  </w:abstractNum>
  <w:abstractNum w:abstractNumId="1" w15:restartNumberingAfterBreak="0">
    <w:nsid w:val="0499125B"/>
    <w:multiLevelType w:val="hybridMultilevel"/>
    <w:tmpl w:val="E3BA075C"/>
    <w:lvl w:ilvl="0" w:tplc="D28E07E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5E5E938A">
      <w:numFmt w:val="decimal"/>
      <w:lvlText w:val=""/>
      <w:lvlJc w:val="left"/>
    </w:lvl>
    <w:lvl w:ilvl="2" w:tplc="A9F0FD06">
      <w:numFmt w:val="decimal"/>
      <w:lvlText w:val=""/>
      <w:lvlJc w:val="left"/>
    </w:lvl>
    <w:lvl w:ilvl="3" w:tplc="61127BF0">
      <w:numFmt w:val="decimal"/>
      <w:lvlText w:val=""/>
      <w:lvlJc w:val="left"/>
    </w:lvl>
    <w:lvl w:ilvl="4" w:tplc="38906ABE">
      <w:numFmt w:val="decimal"/>
      <w:lvlText w:val=""/>
      <w:lvlJc w:val="left"/>
    </w:lvl>
    <w:lvl w:ilvl="5" w:tplc="61765C56">
      <w:numFmt w:val="decimal"/>
      <w:lvlText w:val=""/>
      <w:lvlJc w:val="left"/>
    </w:lvl>
    <w:lvl w:ilvl="6" w:tplc="BA6AE4C0">
      <w:numFmt w:val="decimal"/>
      <w:lvlText w:val=""/>
      <w:lvlJc w:val="left"/>
    </w:lvl>
    <w:lvl w:ilvl="7" w:tplc="42705328">
      <w:numFmt w:val="decimal"/>
      <w:lvlText w:val=""/>
      <w:lvlJc w:val="left"/>
    </w:lvl>
    <w:lvl w:ilvl="8" w:tplc="AAD2A970">
      <w:numFmt w:val="decimal"/>
      <w:lvlText w:val=""/>
      <w:lvlJc w:val="left"/>
    </w:lvl>
  </w:abstractNum>
  <w:abstractNum w:abstractNumId="2" w15:restartNumberingAfterBreak="0">
    <w:nsid w:val="04F66DFC"/>
    <w:multiLevelType w:val="hybridMultilevel"/>
    <w:tmpl w:val="6C5C9582"/>
    <w:lvl w:ilvl="0" w:tplc="48B6EBF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15C3E18">
      <w:numFmt w:val="decimal"/>
      <w:lvlText w:val=""/>
      <w:lvlJc w:val="left"/>
    </w:lvl>
    <w:lvl w:ilvl="2" w:tplc="9F029F38">
      <w:numFmt w:val="decimal"/>
      <w:lvlText w:val=""/>
      <w:lvlJc w:val="left"/>
    </w:lvl>
    <w:lvl w:ilvl="3" w:tplc="914208F8">
      <w:numFmt w:val="decimal"/>
      <w:lvlText w:val=""/>
      <w:lvlJc w:val="left"/>
    </w:lvl>
    <w:lvl w:ilvl="4" w:tplc="57E45928">
      <w:numFmt w:val="decimal"/>
      <w:lvlText w:val=""/>
      <w:lvlJc w:val="left"/>
    </w:lvl>
    <w:lvl w:ilvl="5" w:tplc="B8E48576">
      <w:numFmt w:val="decimal"/>
      <w:lvlText w:val=""/>
      <w:lvlJc w:val="left"/>
    </w:lvl>
    <w:lvl w:ilvl="6" w:tplc="6D3E67D2">
      <w:numFmt w:val="decimal"/>
      <w:lvlText w:val=""/>
      <w:lvlJc w:val="left"/>
    </w:lvl>
    <w:lvl w:ilvl="7" w:tplc="448037BE">
      <w:numFmt w:val="decimal"/>
      <w:lvlText w:val=""/>
      <w:lvlJc w:val="left"/>
    </w:lvl>
    <w:lvl w:ilvl="8" w:tplc="E348EB12">
      <w:numFmt w:val="decimal"/>
      <w:lvlText w:val=""/>
      <w:lvlJc w:val="left"/>
    </w:lvl>
  </w:abstractNum>
  <w:abstractNum w:abstractNumId="3" w15:restartNumberingAfterBreak="0">
    <w:nsid w:val="050F5327"/>
    <w:multiLevelType w:val="hybridMultilevel"/>
    <w:tmpl w:val="9FAC1F42"/>
    <w:lvl w:ilvl="0" w:tplc="6C56AA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44FF00">
      <w:numFmt w:val="decimal"/>
      <w:lvlText w:val=""/>
      <w:lvlJc w:val="left"/>
    </w:lvl>
    <w:lvl w:ilvl="2" w:tplc="5B06824A">
      <w:numFmt w:val="decimal"/>
      <w:lvlText w:val=""/>
      <w:lvlJc w:val="left"/>
    </w:lvl>
    <w:lvl w:ilvl="3" w:tplc="EED4D9FA">
      <w:numFmt w:val="decimal"/>
      <w:lvlText w:val=""/>
      <w:lvlJc w:val="left"/>
    </w:lvl>
    <w:lvl w:ilvl="4" w:tplc="F118AC9A">
      <w:numFmt w:val="decimal"/>
      <w:lvlText w:val=""/>
      <w:lvlJc w:val="left"/>
    </w:lvl>
    <w:lvl w:ilvl="5" w:tplc="4348B77A">
      <w:numFmt w:val="decimal"/>
      <w:lvlText w:val=""/>
      <w:lvlJc w:val="left"/>
    </w:lvl>
    <w:lvl w:ilvl="6" w:tplc="6BFC2962">
      <w:numFmt w:val="decimal"/>
      <w:lvlText w:val=""/>
      <w:lvlJc w:val="left"/>
    </w:lvl>
    <w:lvl w:ilvl="7" w:tplc="E1D0A764">
      <w:numFmt w:val="decimal"/>
      <w:lvlText w:val=""/>
      <w:lvlJc w:val="left"/>
    </w:lvl>
    <w:lvl w:ilvl="8" w:tplc="409E527C">
      <w:numFmt w:val="decimal"/>
      <w:lvlText w:val=""/>
      <w:lvlJc w:val="left"/>
    </w:lvl>
  </w:abstractNum>
  <w:abstractNum w:abstractNumId="4" w15:restartNumberingAfterBreak="0">
    <w:nsid w:val="08CA66FC"/>
    <w:multiLevelType w:val="hybridMultilevel"/>
    <w:tmpl w:val="4BFA13EC"/>
    <w:lvl w:ilvl="0" w:tplc="A254EA00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9DAF7EE">
      <w:numFmt w:val="decimal"/>
      <w:lvlText w:val=""/>
      <w:lvlJc w:val="left"/>
    </w:lvl>
    <w:lvl w:ilvl="2" w:tplc="1550F69A">
      <w:numFmt w:val="decimal"/>
      <w:lvlText w:val=""/>
      <w:lvlJc w:val="left"/>
    </w:lvl>
    <w:lvl w:ilvl="3" w:tplc="F8CC5BA4">
      <w:numFmt w:val="decimal"/>
      <w:lvlText w:val=""/>
      <w:lvlJc w:val="left"/>
    </w:lvl>
    <w:lvl w:ilvl="4" w:tplc="04BCDFC2">
      <w:numFmt w:val="decimal"/>
      <w:lvlText w:val=""/>
      <w:lvlJc w:val="left"/>
    </w:lvl>
    <w:lvl w:ilvl="5" w:tplc="BFC688A8">
      <w:numFmt w:val="decimal"/>
      <w:lvlText w:val=""/>
      <w:lvlJc w:val="left"/>
    </w:lvl>
    <w:lvl w:ilvl="6" w:tplc="276EF5B0">
      <w:numFmt w:val="decimal"/>
      <w:lvlText w:val=""/>
      <w:lvlJc w:val="left"/>
    </w:lvl>
    <w:lvl w:ilvl="7" w:tplc="1F382742">
      <w:numFmt w:val="decimal"/>
      <w:lvlText w:val=""/>
      <w:lvlJc w:val="left"/>
    </w:lvl>
    <w:lvl w:ilvl="8" w:tplc="6BAADEB8">
      <w:numFmt w:val="decimal"/>
      <w:lvlText w:val=""/>
      <w:lvlJc w:val="left"/>
    </w:lvl>
  </w:abstractNum>
  <w:abstractNum w:abstractNumId="5" w15:restartNumberingAfterBreak="0">
    <w:nsid w:val="0DA76BAD"/>
    <w:multiLevelType w:val="hybridMultilevel"/>
    <w:tmpl w:val="44221B64"/>
    <w:lvl w:ilvl="0" w:tplc="382EBFD6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2F8ECD42">
      <w:numFmt w:val="decimal"/>
      <w:lvlText w:val=""/>
      <w:lvlJc w:val="left"/>
    </w:lvl>
    <w:lvl w:ilvl="2" w:tplc="EABE2420">
      <w:numFmt w:val="decimal"/>
      <w:lvlText w:val=""/>
      <w:lvlJc w:val="left"/>
    </w:lvl>
    <w:lvl w:ilvl="3" w:tplc="4FD4F38A">
      <w:numFmt w:val="decimal"/>
      <w:lvlText w:val=""/>
      <w:lvlJc w:val="left"/>
    </w:lvl>
    <w:lvl w:ilvl="4" w:tplc="A3FA3690">
      <w:numFmt w:val="decimal"/>
      <w:lvlText w:val=""/>
      <w:lvlJc w:val="left"/>
    </w:lvl>
    <w:lvl w:ilvl="5" w:tplc="B4DAAA2A">
      <w:numFmt w:val="decimal"/>
      <w:lvlText w:val=""/>
      <w:lvlJc w:val="left"/>
    </w:lvl>
    <w:lvl w:ilvl="6" w:tplc="8314FAB0">
      <w:numFmt w:val="decimal"/>
      <w:lvlText w:val=""/>
      <w:lvlJc w:val="left"/>
    </w:lvl>
    <w:lvl w:ilvl="7" w:tplc="EC983C18">
      <w:numFmt w:val="decimal"/>
      <w:lvlText w:val=""/>
      <w:lvlJc w:val="left"/>
    </w:lvl>
    <w:lvl w:ilvl="8" w:tplc="DACC7F90">
      <w:numFmt w:val="decimal"/>
      <w:lvlText w:val=""/>
      <w:lvlJc w:val="left"/>
    </w:lvl>
  </w:abstractNum>
  <w:abstractNum w:abstractNumId="6" w15:restartNumberingAfterBreak="0">
    <w:nsid w:val="189833AC"/>
    <w:multiLevelType w:val="hybridMultilevel"/>
    <w:tmpl w:val="F10E2894"/>
    <w:lvl w:ilvl="0" w:tplc="15A4AF0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9765410">
      <w:numFmt w:val="decimal"/>
      <w:lvlText w:val=""/>
      <w:lvlJc w:val="left"/>
    </w:lvl>
    <w:lvl w:ilvl="2" w:tplc="7FE88208">
      <w:numFmt w:val="decimal"/>
      <w:lvlText w:val=""/>
      <w:lvlJc w:val="left"/>
    </w:lvl>
    <w:lvl w:ilvl="3" w:tplc="F31C1D9C">
      <w:numFmt w:val="decimal"/>
      <w:lvlText w:val=""/>
      <w:lvlJc w:val="left"/>
    </w:lvl>
    <w:lvl w:ilvl="4" w:tplc="33046F56">
      <w:numFmt w:val="decimal"/>
      <w:lvlText w:val=""/>
      <w:lvlJc w:val="left"/>
    </w:lvl>
    <w:lvl w:ilvl="5" w:tplc="D9F4084A">
      <w:numFmt w:val="decimal"/>
      <w:lvlText w:val=""/>
      <w:lvlJc w:val="left"/>
    </w:lvl>
    <w:lvl w:ilvl="6" w:tplc="6B32F62C">
      <w:numFmt w:val="decimal"/>
      <w:lvlText w:val=""/>
      <w:lvlJc w:val="left"/>
    </w:lvl>
    <w:lvl w:ilvl="7" w:tplc="AEFC8B20">
      <w:numFmt w:val="decimal"/>
      <w:lvlText w:val=""/>
      <w:lvlJc w:val="left"/>
    </w:lvl>
    <w:lvl w:ilvl="8" w:tplc="E0E8A8A2">
      <w:numFmt w:val="decimal"/>
      <w:lvlText w:val=""/>
      <w:lvlJc w:val="left"/>
    </w:lvl>
  </w:abstractNum>
  <w:abstractNum w:abstractNumId="7" w15:restartNumberingAfterBreak="0">
    <w:nsid w:val="268157C7"/>
    <w:multiLevelType w:val="hybridMultilevel"/>
    <w:tmpl w:val="8CEEFFE8"/>
    <w:lvl w:ilvl="0" w:tplc="17B25C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0E649F8">
      <w:numFmt w:val="decimal"/>
      <w:lvlText w:val=""/>
      <w:lvlJc w:val="left"/>
    </w:lvl>
    <w:lvl w:ilvl="2" w:tplc="FE246F52">
      <w:numFmt w:val="decimal"/>
      <w:lvlText w:val=""/>
      <w:lvlJc w:val="left"/>
    </w:lvl>
    <w:lvl w:ilvl="3" w:tplc="11345A52">
      <w:numFmt w:val="decimal"/>
      <w:lvlText w:val=""/>
      <w:lvlJc w:val="left"/>
    </w:lvl>
    <w:lvl w:ilvl="4" w:tplc="8482F852">
      <w:numFmt w:val="decimal"/>
      <w:lvlText w:val=""/>
      <w:lvlJc w:val="left"/>
    </w:lvl>
    <w:lvl w:ilvl="5" w:tplc="EBEA33FC">
      <w:numFmt w:val="decimal"/>
      <w:lvlText w:val=""/>
      <w:lvlJc w:val="left"/>
    </w:lvl>
    <w:lvl w:ilvl="6" w:tplc="C13CA426">
      <w:numFmt w:val="decimal"/>
      <w:lvlText w:val=""/>
      <w:lvlJc w:val="left"/>
    </w:lvl>
    <w:lvl w:ilvl="7" w:tplc="EA205474">
      <w:numFmt w:val="decimal"/>
      <w:lvlText w:val=""/>
      <w:lvlJc w:val="left"/>
    </w:lvl>
    <w:lvl w:ilvl="8" w:tplc="525274FA">
      <w:numFmt w:val="decimal"/>
      <w:lvlText w:val=""/>
      <w:lvlJc w:val="left"/>
    </w:lvl>
  </w:abstractNum>
  <w:abstractNum w:abstractNumId="8" w15:restartNumberingAfterBreak="0">
    <w:nsid w:val="2BF22089"/>
    <w:multiLevelType w:val="hybridMultilevel"/>
    <w:tmpl w:val="A27ACDD6"/>
    <w:lvl w:ilvl="0" w:tplc="1326DA9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7B47FAC">
      <w:numFmt w:val="decimal"/>
      <w:lvlText w:val=""/>
      <w:lvlJc w:val="left"/>
    </w:lvl>
    <w:lvl w:ilvl="2" w:tplc="55DAE516">
      <w:numFmt w:val="decimal"/>
      <w:lvlText w:val=""/>
      <w:lvlJc w:val="left"/>
    </w:lvl>
    <w:lvl w:ilvl="3" w:tplc="21B21AA8">
      <w:numFmt w:val="decimal"/>
      <w:lvlText w:val=""/>
      <w:lvlJc w:val="left"/>
    </w:lvl>
    <w:lvl w:ilvl="4" w:tplc="FB5457BE">
      <w:numFmt w:val="decimal"/>
      <w:lvlText w:val=""/>
      <w:lvlJc w:val="left"/>
    </w:lvl>
    <w:lvl w:ilvl="5" w:tplc="8586EF68">
      <w:numFmt w:val="decimal"/>
      <w:lvlText w:val=""/>
      <w:lvlJc w:val="left"/>
    </w:lvl>
    <w:lvl w:ilvl="6" w:tplc="FDF2C664">
      <w:numFmt w:val="decimal"/>
      <w:lvlText w:val=""/>
      <w:lvlJc w:val="left"/>
    </w:lvl>
    <w:lvl w:ilvl="7" w:tplc="90F0C400">
      <w:numFmt w:val="decimal"/>
      <w:lvlText w:val=""/>
      <w:lvlJc w:val="left"/>
    </w:lvl>
    <w:lvl w:ilvl="8" w:tplc="B404ADA4">
      <w:numFmt w:val="decimal"/>
      <w:lvlText w:val=""/>
      <w:lvlJc w:val="left"/>
    </w:lvl>
  </w:abstractNum>
  <w:abstractNum w:abstractNumId="9" w15:restartNumberingAfterBreak="0">
    <w:nsid w:val="2CA501C7"/>
    <w:multiLevelType w:val="hybridMultilevel"/>
    <w:tmpl w:val="A52E81AA"/>
    <w:lvl w:ilvl="0" w:tplc="ED8E278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0C3006D6">
      <w:numFmt w:val="decimal"/>
      <w:lvlText w:val=""/>
      <w:lvlJc w:val="left"/>
    </w:lvl>
    <w:lvl w:ilvl="2" w:tplc="880825C8">
      <w:numFmt w:val="decimal"/>
      <w:lvlText w:val=""/>
      <w:lvlJc w:val="left"/>
    </w:lvl>
    <w:lvl w:ilvl="3" w:tplc="B9BC1450">
      <w:numFmt w:val="decimal"/>
      <w:lvlText w:val=""/>
      <w:lvlJc w:val="left"/>
    </w:lvl>
    <w:lvl w:ilvl="4" w:tplc="936C258E">
      <w:numFmt w:val="decimal"/>
      <w:lvlText w:val=""/>
      <w:lvlJc w:val="left"/>
    </w:lvl>
    <w:lvl w:ilvl="5" w:tplc="36166DF8">
      <w:numFmt w:val="decimal"/>
      <w:lvlText w:val=""/>
      <w:lvlJc w:val="left"/>
    </w:lvl>
    <w:lvl w:ilvl="6" w:tplc="452050BE">
      <w:numFmt w:val="decimal"/>
      <w:lvlText w:val=""/>
      <w:lvlJc w:val="left"/>
    </w:lvl>
    <w:lvl w:ilvl="7" w:tplc="0D524E36">
      <w:numFmt w:val="decimal"/>
      <w:lvlText w:val=""/>
      <w:lvlJc w:val="left"/>
    </w:lvl>
    <w:lvl w:ilvl="8" w:tplc="FBA2207A">
      <w:numFmt w:val="decimal"/>
      <w:lvlText w:val=""/>
      <w:lvlJc w:val="left"/>
    </w:lvl>
  </w:abstractNum>
  <w:abstractNum w:abstractNumId="10" w15:restartNumberingAfterBreak="0">
    <w:nsid w:val="339471D8"/>
    <w:multiLevelType w:val="hybridMultilevel"/>
    <w:tmpl w:val="8522E3CE"/>
    <w:lvl w:ilvl="0" w:tplc="F19ED7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6C0F714">
      <w:numFmt w:val="decimal"/>
      <w:lvlText w:val=""/>
      <w:lvlJc w:val="left"/>
    </w:lvl>
    <w:lvl w:ilvl="2" w:tplc="57329CF4">
      <w:numFmt w:val="decimal"/>
      <w:lvlText w:val=""/>
      <w:lvlJc w:val="left"/>
    </w:lvl>
    <w:lvl w:ilvl="3" w:tplc="E13C7D44">
      <w:numFmt w:val="decimal"/>
      <w:lvlText w:val=""/>
      <w:lvlJc w:val="left"/>
    </w:lvl>
    <w:lvl w:ilvl="4" w:tplc="35B61296">
      <w:numFmt w:val="decimal"/>
      <w:lvlText w:val=""/>
      <w:lvlJc w:val="left"/>
    </w:lvl>
    <w:lvl w:ilvl="5" w:tplc="8BE07CD4">
      <w:numFmt w:val="decimal"/>
      <w:lvlText w:val=""/>
      <w:lvlJc w:val="left"/>
    </w:lvl>
    <w:lvl w:ilvl="6" w:tplc="5E2E6976">
      <w:numFmt w:val="decimal"/>
      <w:lvlText w:val=""/>
      <w:lvlJc w:val="left"/>
    </w:lvl>
    <w:lvl w:ilvl="7" w:tplc="535A253C">
      <w:numFmt w:val="decimal"/>
      <w:lvlText w:val=""/>
      <w:lvlJc w:val="left"/>
    </w:lvl>
    <w:lvl w:ilvl="8" w:tplc="FC7CCE92">
      <w:numFmt w:val="decimal"/>
      <w:lvlText w:val=""/>
      <w:lvlJc w:val="left"/>
    </w:lvl>
  </w:abstractNum>
  <w:abstractNum w:abstractNumId="11" w15:restartNumberingAfterBreak="0">
    <w:nsid w:val="33F15464"/>
    <w:multiLevelType w:val="hybridMultilevel"/>
    <w:tmpl w:val="77B0167A"/>
    <w:lvl w:ilvl="0" w:tplc="9D4E60B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06F086BC">
      <w:numFmt w:val="decimal"/>
      <w:lvlText w:val=""/>
      <w:lvlJc w:val="left"/>
    </w:lvl>
    <w:lvl w:ilvl="2" w:tplc="4E9AD604">
      <w:numFmt w:val="decimal"/>
      <w:lvlText w:val=""/>
      <w:lvlJc w:val="left"/>
    </w:lvl>
    <w:lvl w:ilvl="3" w:tplc="F8E0544E">
      <w:numFmt w:val="decimal"/>
      <w:lvlText w:val=""/>
      <w:lvlJc w:val="left"/>
    </w:lvl>
    <w:lvl w:ilvl="4" w:tplc="BFCA3768">
      <w:numFmt w:val="decimal"/>
      <w:lvlText w:val=""/>
      <w:lvlJc w:val="left"/>
    </w:lvl>
    <w:lvl w:ilvl="5" w:tplc="F5F4332A">
      <w:numFmt w:val="decimal"/>
      <w:lvlText w:val=""/>
      <w:lvlJc w:val="left"/>
    </w:lvl>
    <w:lvl w:ilvl="6" w:tplc="21423CD4">
      <w:numFmt w:val="decimal"/>
      <w:lvlText w:val=""/>
      <w:lvlJc w:val="left"/>
    </w:lvl>
    <w:lvl w:ilvl="7" w:tplc="151AE0EA">
      <w:numFmt w:val="decimal"/>
      <w:lvlText w:val=""/>
      <w:lvlJc w:val="left"/>
    </w:lvl>
    <w:lvl w:ilvl="8" w:tplc="266A15DA">
      <w:numFmt w:val="decimal"/>
      <w:lvlText w:val=""/>
      <w:lvlJc w:val="left"/>
    </w:lvl>
  </w:abstractNum>
  <w:abstractNum w:abstractNumId="12" w15:restartNumberingAfterBreak="0">
    <w:nsid w:val="348D3040"/>
    <w:multiLevelType w:val="hybridMultilevel"/>
    <w:tmpl w:val="68B685C8"/>
    <w:lvl w:ilvl="0" w:tplc="D33072E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A289348">
      <w:numFmt w:val="decimal"/>
      <w:lvlText w:val=""/>
      <w:lvlJc w:val="left"/>
    </w:lvl>
    <w:lvl w:ilvl="2" w:tplc="BEF07462">
      <w:numFmt w:val="decimal"/>
      <w:lvlText w:val=""/>
      <w:lvlJc w:val="left"/>
    </w:lvl>
    <w:lvl w:ilvl="3" w:tplc="5A7CD77C">
      <w:numFmt w:val="decimal"/>
      <w:lvlText w:val=""/>
      <w:lvlJc w:val="left"/>
    </w:lvl>
    <w:lvl w:ilvl="4" w:tplc="490A7A5C">
      <w:numFmt w:val="decimal"/>
      <w:lvlText w:val=""/>
      <w:lvlJc w:val="left"/>
    </w:lvl>
    <w:lvl w:ilvl="5" w:tplc="8D98A9D2">
      <w:numFmt w:val="decimal"/>
      <w:lvlText w:val=""/>
      <w:lvlJc w:val="left"/>
    </w:lvl>
    <w:lvl w:ilvl="6" w:tplc="70560EF0">
      <w:numFmt w:val="decimal"/>
      <w:lvlText w:val=""/>
      <w:lvlJc w:val="left"/>
    </w:lvl>
    <w:lvl w:ilvl="7" w:tplc="90767EA6">
      <w:numFmt w:val="decimal"/>
      <w:lvlText w:val=""/>
      <w:lvlJc w:val="left"/>
    </w:lvl>
    <w:lvl w:ilvl="8" w:tplc="4B88367E">
      <w:numFmt w:val="decimal"/>
      <w:lvlText w:val=""/>
      <w:lvlJc w:val="left"/>
    </w:lvl>
  </w:abstractNum>
  <w:abstractNum w:abstractNumId="13" w15:restartNumberingAfterBreak="0">
    <w:nsid w:val="3CC16A3A"/>
    <w:multiLevelType w:val="hybridMultilevel"/>
    <w:tmpl w:val="176CCEF2"/>
    <w:lvl w:ilvl="0" w:tplc="B122F6E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EE49CEC">
      <w:numFmt w:val="decimal"/>
      <w:lvlText w:val=""/>
      <w:lvlJc w:val="left"/>
    </w:lvl>
    <w:lvl w:ilvl="2" w:tplc="A830C77E">
      <w:numFmt w:val="decimal"/>
      <w:lvlText w:val=""/>
      <w:lvlJc w:val="left"/>
    </w:lvl>
    <w:lvl w:ilvl="3" w:tplc="A7225EE0">
      <w:numFmt w:val="decimal"/>
      <w:lvlText w:val=""/>
      <w:lvlJc w:val="left"/>
    </w:lvl>
    <w:lvl w:ilvl="4" w:tplc="0EDEA332">
      <w:numFmt w:val="decimal"/>
      <w:lvlText w:val=""/>
      <w:lvlJc w:val="left"/>
    </w:lvl>
    <w:lvl w:ilvl="5" w:tplc="44F0093C">
      <w:numFmt w:val="decimal"/>
      <w:lvlText w:val=""/>
      <w:lvlJc w:val="left"/>
    </w:lvl>
    <w:lvl w:ilvl="6" w:tplc="94E6A8CE">
      <w:numFmt w:val="decimal"/>
      <w:lvlText w:val=""/>
      <w:lvlJc w:val="left"/>
    </w:lvl>
    <w:lvl w:ilvl="7" w:tplc="58C62420">
      <w:numFmt w:val="decimal"/>
      <w:lvlText w:val=""/>
      <w:lvlJc w:val="left"/>
    </w:lvl>
    <w:lvl w:ilvl="8" w:tplc="495A5390">
      <w:numFmt w:val="decimal"/>
      <w:lvlText w:val=""/>
      <w:lvlJc w:val="left"/>
    </w:lvl>
  </w:abstractNum>
  <w:abstractNum w:abstractNumId="14" w15:restartNumberingAfterBreak="0">
    <w:nsid w:val="3D2572DA"/>
    <w:multiLevelType w:val="hybridMultilevel"/>
    <w:tmpl w:val="B37E6E5C"/>
    <w:lvl w:ilvl="0" w:tplc="1A0CC25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F6AE2718">
      <w:numFmt w:val="decimal"/>
      <w:lvlText w:val=""/>
      <w:lvlJc w:val="left"/>
    </w:lvl>
    <w:lvl w:ilvl="2" w:tplc="4656AEA8">
      <w:numFmt w:val="decimal"/>
      <w:lvlText w:val=""/>
      <w:lvlJc w:val="left"/>
    </w:lvl>
    <w:lvl w:ilvl="3" w:tplc="D8D4C73C">
      <w:numFmt w:val="decimal"/>
      <w:lvlText w:val=""/>
      <w:lvlJc w:val="left"/>
    </w:lvl>
    <w:lvl w:ilvl="4" w:tplc="C64CDB56">
      <w:numFmt w:val="decimal"/>
      <w:lvlText w:val=""/>
      <w:lvlJc w:val="left"/>
    </w:lvl>
    <w:lvl w:ilvl="5" w:tplc="EA58EA6C">
      <w:numFmt w:val="decimal"/>
      <w:lvlText w:val=""/>
      <w:lvlJc w:val="left"/>
    </w:lvl>
    <w:lvl w:ilvl="6" w:tplc="C51A214E">
      <w:numFmt w:val="decimal"/>
      <w:lvlText w:val=""/>
      <w:lvlJc w:val="left"/>
    </w:lvl>
    <w:lvl w:ilvl="7" w:tplc="FD94AEA8">
      <w:numFmt w:val="decimal"/>
      <w:lvlText w:val=""/>
      <w:lvlJc w:val="left"/>
    </w:lvl>
    <w:lvl w:ilvl="8" w:tplc="EE1AFE58">
      <w:numFmt w:val="decimal"/>
      <w:lvlText w:val=""/>
      <w:lvlJc w:val="left"/>
    </w:lvl>
  </w:abstractNum>
  <w:abstractNum w:abstractNumId="15" w15:restartNumberingAfterBreak="0">
    <w:nsid w:val="44F35E7F"/>
    <w:multiLevelType w:val="hybridMultilevel"/>
    <w:tmpl w:val="CC846D40"/>
    <w:lvl w:ilvl="0" w:tplc="97004C1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EAA54EC">
      <w:numFmt w:val="decimal"/>
      <w:lvlText w:val=""/>
      <w:lvlJc w:val="left"/>
    </w:lvl>
    <w:lvl w:ilvl="2" w:tplc="7D769830">
      <w:numFmt w:val="decimal"/>
      <w:lvlText w:val=""/>
      <w:lvlJc w:val="left"/>
    </w:lvl>
    <w:lvl w:ilvl="3" w:tplc="FB4C262A">
      <w:numFmt w:val="decimal"/>
      <w:lvlText w:val=""/>
      <w:lvlJc w:val="left"/>
    </w:lvl>
    <w:lvl w:ilvl="4" w:tplc="718A3370">
      <w:numFmt w:val="decimal"/>
      <w:lvlText w:val=""/>
      <w:lvlJc w:val="left"/>
    </w:lvl>
    <w:lvl w:ilvl="5" w:tplc="A404AE3C">
      <w:numFmt w:val="decimal"/>
      <w:lvlText w:val=""/>
      <w:lvlJc w:val="left"/>
    </w:lvl>
    <w:lvl w:ilvl="6" w:tplc="CE287958">
      <w:numFmt w:val="decimal"/>
      <w:lvlText w:val=""/>
      <w:lvlJc w:val="left"/>
    </w:lvl>
    <w:lvl w:ilvl="7" w:tplc="C85643C6">
      <w:numFmt w:val="decimal"/>
      <w:lvlText w:val=""/>
      <w:lvlJc w:val="left"/>
    </w:lvl>
    <w:lvl w:ilvl="8" w:tplc="6B869220">
      <w:numFmt w:val="decimal"/>
      <w:lvlText w:val=""/>
      <w:lvlJc w:val="left"/>
    </w:lvl>
  </w:abstractNum>
  <w:abstractNum w:abstractNumId="16" w15:restartNumberingAfterBreak="0">
    <w:nsid w:val="464511FA"/>
    <w:multiLevelType w:val="hybridMultilevel"/>
    <w:tmpl w:val="99F6E1E8"/>
    <w:lvl w:ilvl="0" w:tplc="2C6C8E6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BE619F2">
      <w:numFmt w:val="decimal"/>
      <w:lvlText w:val=""/>
      <w:lvlJc w:val="left"/>
    </w:lvl>
    <w:lvl w:ilvl="2" w:tplc="D5940C42">
      <w:numFmt w:val="decimal"/>
      <w:lvlText w:val=""/>
      <w:lvlJc w:val="left"/>
    </w:lvl>
    <w:lvl w:ilvl="3" w:tplc="BE5A0C94">
      <w:numFmt w:val="decimal"/>
      <w:lvlText w:val=""/>
      <w:lvlJc w:val="left"/>
    </w:lvl>
    <w:lvl w:ilvl="4" w:tplc="D6889ADE">
      <w:numFmt w:val="decimal"/>
      <w:lvlText w:val=""/>
      <w:lvlJc w:val="left"/>
    </w:lvl>
    <w:lvl w:ilvl="5" w:tplc="DB3AB8AA">
      <w:numFmt w:val="decimal"/>
      <w:lvlText w:val=""/>
      <w:lvlJc w:val="left"/>
    </w:lvl>
    <w:lvl w:ilvl="6" w:tplc="C68EAF56">
      <w:numFmt w:val="decimal"/>
      <w:lvlText w:val=""/>
      <w:lvlJc w:val="left"/>
    </w:lvl>
    <w:lvl w:ilvl="7" w:tplc="1DC6A7D8">
      <w:numFmt w:val="decimal"/>
      <w:lvlText w:val=""/>
      <w:lvlJc w:val="left"/>
    </w:lvl>
    <w:lvl w:ilvl="8" w:tplc="7A8CD0B6">
      <w:numFmt w:val="decimal"/>
      <w:lvlText w:val=""/>
      <w:lvlJc w:val="left"/>
    </w:lvl>
  </w:abstractNum>
  <w:abstractNum w:abstractNumId="17" w15:restartNumberingAfterBreak="0">
    <w:nsid w:val="4C7B51B6"/>
    <w:multiLevelType w:val="hybridMultilevel"/>
    <w:tmpl w:val="F866F9D8"/>
    <w:lvl w:ilvl="0" w:tplc="9A7AD6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13B20A76">
      <w:numFmt w:val="decimal"/>
      <w:lvlText w:val=""/>
      <w:lvlJc w:val="left"/>
    </w:lvl>
    <w:lvl w:ilvl="2" w:tplc="BF1628DA">
      <w:numFmt w:val="decimal"/>
      <w:lvlText w:val=""/>
      <w:lvlJc w:val="left"/>
    </w:lvl>
    <w:lvl w:ilvl="3" w:tplc="87287040">
      <w:numFmt w:val="decimal"/>
      <w:lvlText w:val=""/>
      <w:lvlJc w:val="left"/>
    </w:lvl>
    <w:lvl w:ilvl="4" w:tplc="AE72FF4A">
      <w:numFmt w:val="decimal"/>
      <w:lvlText w:val=""/>
      <w:lvlJc w:val="left"/>
    </w:lvl>
    <w:lvl w:ilvl="5" w:tplc="502E4984">
      <w:numFmt w:val="decimal"/>
      <w:lvlText w:val=""/>
      <w:lvlJc w:val="left"/>
    </w:lvl>
    <w:lvl w:ilvl="6" w:tplc="D8BADC38">
      <w:numFmt w:val="decimal"/>
      <w:lvlText w:val=""/>
      <w:lvlJc w:val="left"/>
    </w:lvl>
    <w:lvl w:ilvl="7" w:tplc="095698C8">
      <w:numFmt w:val="decimal"/>
      <w:lvlText w:val=""/>
      <w:lvlJc w:val="left"/>
    </w:lvl>
    <w:lvl w:ilvl="8" w:tplc="9E385A38">
      <w:numFmt w:val="decimal"/>
      <w:lvlText w:val=""/>
      <w:lvlJc w:val="left"/>
    </w:lvl>
  </w:abstractNum>
  <w:abstractNum w:abstractNumId="18" w15:restartNumberingAfterBreak="0">
    <w:nsid w:val="4D3A6BF9"/>
    <w:multiLevelType w:val="hybridMultilevel"/>
    <w:tmpl w:val="14DA411E"/>
    <w:lvl w:ilvl="0" w:tplc="A0B27B7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732024C8">
      <w:numFmt w:val="decimal"/>
      <w:lvlText w:val=""/>
      <w:lvlJc w:val="left"/>
    </w:lvl>
    <w:lvl w:ilvl="2" w:tplc="8F92557A">
      <w:numFmt w:val="decimal"/>
      <w:lvlText w:val=""/>
      <w:lvlJc w:val="left"/>
    </w:lvl>
    <w:lvl w:ilvl="3" w:tplc="B0844F28">
      <w:numFmt w:val="decimal"/>
      <w:lvlText w:val=""/>
      <w:lvlJc w:val="left"/>
    </w:lvl>
    <w:lvl w:ilvl="4" w:tplc="0BDAFF26">
      <w:numFmt w:val="decimal"/>
      <w:lvlText w:val=""/>
      <w:lvlJc w:val="left"/>
    </w:lvl>
    <w:lvl w:ilvl="5" w:tplc="17428842">
      <w:numFmt w:val="decimal"/>
      <w:lvlText w:val=""/>
      <w:lvlJc w:val="left"/>
    </w:lvl>
    <w:lvl w:ilvl="6" w:tplc="D2AA4528">
      <w:numFmt w:val="decimal"/>
      <w:lvlText w:val=""/>
      <w:lvlJc w:val="left"/>
    </w:lvl>
    <w:lvl w:ilvl="7" w:tplc="647EBA90">
      <w:numFmt w:val="decimal"/>
      <w:lvlText w:val=""/>
      <w:lvlJc w:val="left"/>
    </w:lvl>
    <w:lvl w:ilvl="8" w:tplc="ABE64764">
      <w:numFmt w:val="decimal"/>
      <w:lvlText w:val=""/>
      <w:lvlJc w:val="left"/>
    </w:lvl>
  </w:abstractNum>
  <w:abstractNum w:abstractNumId="19" w15:restartNumberingAfterBreak="0">
    <w:nsid w:val="52AA0759"/>
    <w:multiLevelType w:val="hybridMultilevel"/>
    <w:tmpl w:val="3DA430BE"/>
    <w:lvl w:ilvl="0" w:tplc="72E42E6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5508A0C">
      <w:numFmt w:val="decimal"/>
      <w:lvlText w:val=""/>
      <w:lvlJc w:val="left"/>
    </w:lvl>
    <w:lvl w:ilvl="2" w:tplc="52840286">
      <w:numFmt w:val="decimal"/>
      <w:lvlText w:val=""/>
      <w:lvlJc w:val="left"/>
    </w:lvl>
    <w:lvl w:ilvl="3" w:tplc="09042B14">
      <w:numFmt w:val="decimal"/>
      <w:lvlText w:val=""/>
      <w:lvlJc w:val="left"/>
    </w:lvl>
    <w:lvl w:ilvl="4" w:tplc="16DA2B72">
      <w:numFmt w:val="decimal"/>
      <w:lvlText w:val=""/>
      <w:lvlJc w:val="left"/>
    </w:lvl>
    <w:lvl w:ilvl="5" w:tplc="28D8703C">
      <w:numFmt w:val="decimal"/>
      <w:lvlText w:val=""/>
      <w:lvlJc w:val="left"/>
    </w:lvl>
    <w:lvl w:ilvl="6" w:tplc="28AA6128">
      <w:numFmt w:val="decimal"/>
      <w:lvlText w:val=""/>
      <w:lvlJc w:val="left"/>
    </w:lvl>
    <w:lvl w:ilvl="7" w:tplc="A1EA00C0">
      <w:numFmt w:val="decimal"/>
      <w:lvlText w:val=""/>
      <w:lvlJc w:val="left"/>
    </w:lvl>
    <w:lvl w:ilvl="8" w:tplc="29B216DA">
      <w:numFmt w:val="decimal"/>
      <w:lvlText w:val=""/>
      <w:lvlJc w:val="left"/>
    </w:lvl>
  </w:abstractNum>
  <w:abstractNum w:abstractNumId="20" w15:restartNumberingAfterBreak="0">
    <w:nsid w:val="564C7A88"/>
    <w:multiLevelType w:val="multilevel"/>
    <w:tmpl w:val="EEB6473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B312274"/>
    <w:multiLevelType w:val="hybridMultilevel"/>
    <w:tmpl w:val="CD6ADEEC"/>
    <w:lvl w:ilvl="0" w:tplc="8DDA7B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F2F9E0">
      <w:numFmt w:val="decimal"/>
      <w:lvlText w:val=""/>
      <w:lvlJc w:val="left"/>
    </w:lvl>
    <w:lvl w:ilvl="2" w:tplc="CE1821FC">
      <w:numFmt w:val="decimal"/>
      <w:lvlText w:val=""/>
      <w:lvlJc w:val="left"/>
    </w:lvl>
    <w:lvl w:ilvl="3" w:tplc="3782F7B8">
      <w:numFmt w:val="decimal"/>
      <w:lvlText w:val=""/>
      <w:lvlJc w:val="left"/>
    </w:lvl>
    <w:lvl w:ilvl="4" w:tplc="E9E0C9B0">
      <w:numFmt w:val="decimal"/>
      <w:lvlText w:val=""/>
      <w:lvlJc w:val="left"/>
    </w:lvl>
    <w:lvl w:ilvl="5" w:tplc="DAB63AA8">
      <w:numFmt w:val="decimal"/>
      <w:lvlText w:val=""/>
      <w:lvlJc w:val="left"/>
    </w:lvl>
    <w:lvl w:ilvl="6" w:tplc="A288A926">
      <w:numFmt w:val="decimal"/>
      <w:lvlText w:val=""/>
      <w:lvlJc w:val="left"/>
    </w:lvl>
    <w:lvl w:ilvl="7" w:tplc="A1781230">
      <w:numFmt w:val="decimal"/>
      <w:lvlText w:val=""/>
      <w:lvlJc w:val="left"/>
    </w:lvl>
    <w:lvl w:ilvl="8" w:tplc="142C1E3C">
      <w:numFmt w:val="decimal"/>
      <w:lvlText w:val=""/>
      <w:lvlJc w:val="left"/>
    </w:lvl>
  </w:abstractNum>
  <w:abstractNum w:abstractNumId="22" w15:restartNumberingAfterBreak="0">
    <w:nsid w:val="5B5E0111"/>
    <w:multiLevelType w:val="hybridMultilevel"/>
    <w:tmpl w:val="498297D8"/>
    <w:lvl w:ilvl="0" w:tplc="A3D24DA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C32A6FE">
      <w:numFmt w:val="decimal"/>
      <w:lvlText w:val=""/>
      <w:lvlJc w:val="left"/>
    </w:lvl>
    <w:lvl w:ilvl="2" w:tplc="0958CB5C">
      <w:numFmt w:val="decimal"/>
      <w:lvlText w:val=""/>
      <w:lvlJc w:val="left"/>
    </w:lvl>
    <w:lvl w:ilvl="3" w:tplc="21120AA4">
      <w:numFmt w:val="decimal"/>
      <w:lvlText w:val=""/>
      <w:lvlJc w:val="left"/>
    </w:lvl>
    <w:lvl w:ilvl="4" w:tplc="AB0201AE">
      <w:numFmt w:val="decimal"/>
      <w:lvlText w:val=""/>
      <w:lvlJc w:val="left"/>
    </w:lvl>
    <w:lvl w:ilvl="5" w:tplc="A94439E0">
      <w:numFmt w:val="decimal"/>
      <w:lvlText w:val=""/>
      <w:lvlJc w:val="left"/>
    </w:lvl>
    <w:lvl w:ilvl="6" w:tplc="C6288870">
      <w:numFmt w:val="decimal"/>
      <w:lvlText w:val=""/>
      <w:lvlJc w:val="left"/>
    </w:lvl>
    <w:lvl w:ilvl="7" w:tplc="CD4421FA">
      <w:numFmt w:val="decimal"/>
      <w:lvlText w:val=""/>
      <w:lvlJc w:val="left"/>
    </w:lvl>
    <w:lvl w:ilvl="8" w:tplc="EC8EBAD6">
      <w:numFmt w:val="decimal"/>
      <w:lvlText w:val=""/>
      <w:lvlJc w:val="left"/>
    </w:lvl>
  </w:abstractNum>
  <w:abstractNum w:abstractNumId="23" w15:restartNumberingAfterBreak="0">
    <w:nsid w:val="61857C67"/>
    <w:multiLevelType w:val="hybridMultilevel"/>
    <w:tmpl w:val="7A4C296C"/>
    <w:lvl w:ilvl="0" w:tplc="5752628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9A84A9A">
      <w:numFmt w:val="decimal"/>
      <w:lvlText w:val=""/>
      <w:lvlJc w:val="left"/>
    </w:lvl>
    <w:lvl w:ilvl="2" w:tplc="69AC56C8">
      <w:numFmt w:val="decimal"/>
      <w:lvlText w:val=""/>
      <w:lvlJc w:val="left"/>
    </w:lvl>
    <w:lvl w:ilvl="3" w:tplc="BAA0303C">
      <w:numFmt w:val="decimal"/>
      <w:lvlText w:val=""/>
      <w:lvlJc w:val="left"/>
    </w:lvl>
    <w:lvl w:ilvl="4" w:tplc="FB906E74">
      <w:numFmt w:val="decimal"/>
      <w:lvlText w:val=""/>
      <w:lvlJc w:val="left"/>
    </w:lvl>
    <w:lvl w:ilvl="5" w:tplc="F4C4AFE0">
      <w:numFmt w:val="decimal"/>
      <w:lvlText w:val=""/>
      <w:lvlJc w:val="left"/>
    </w:lvl>
    <w:lvl w:ilvl="6" w:tplc="B7387320">
      <w:numFmt w:val="decimal"/>
      <w:lvlText w:val=""/>
      <w:lvlJc w:val="left"/>
    </w:lvl>
    <w:lvl w:ilvl="7" w:tplc="25F0D660">
      <w:numFmt w:val="decimal"/>
      <w:lvlText w:val=""/>
      <w:lvlJc w:val="left"/>
    </w:lvl>
    <w:lvl w:ilvl="8" w:tplc="B6F2DDB6">
      <w:numFmt w:val="decimal"/>
      <w:lvlText w:val=""/>
      <w:lvlJc w:val="left"/>
    </w:lvl>
  </w:abstractNum>
  <w:abstractNum w:abstractNumId="24" w15:restartNumberingAfterBreak="0">
    <w:nsid w:val="61CE68C8"/>
    <w:multiLevelType w:val="hybridMultilevel"/>
    <w:tmpl w:val="122A5C8A"/>
    <w:lvl w:ilvl="0" w:tplc="6D0243F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382A034">
      <w:numFmt w:val="decimal"/>
      <w:lvlText w:val=""/>
      <w:lvlJc w:val="left"/>
    </w:lvl>
    <w:lvl w:ilvl="2" w:tplc="80084486">
      <w:numFmt w:val="decimal"/>
      <w:lvlText w:val=""/>
      <w:lvlJc w:val="left"/>
    </w:lvl>
    <w:lvl w:ilvl="3" w:tplc="3DC63248">
      <w:numFmt w:val="decimal"/>
      <w:lvlText w:val=""/>
      <w:lvlJc w:val="left"/>
    </w:lvl>
    <w:lvl w:ilvl="4" w:tplc="66100932">
      <w:numFmt w:val="decimal"/>
      <w:lvlText w:val=""/>
      <w:lvlJc w:val="left"/>
    </w:lvl>
    <w:lvl w:ilvl="5" w:tplc="1DBAD2BC">
      <w:numFmt w:val="decimal"/>
      <w:lvlText w:val=""/>
      <w:lvlJc w:val="left"/>
    </w:lvl>
    <w:lvl w:ilvl="6" w:tplc="1D48CF80">
      <w:numFmt w:val="decimal"/>
      <w:lvlText w:val=""/>
      <w:lvlJc w:val="left"/>
    </w:lvl>
    <w:lvl w:ilvl="7" w:tplc="EE003B96">
      <w:numFmt w:val="decimal"/>
      <w:lvlText w:val=""/>
      <w:lvlJc w:val="left"/>
    </w:lvl>
    <w:lvl w:ilvl="8" w:tplc="3AAAFB4E">
      <w:numFmt w:val="decimal"/>
      <w:lvlText w:val=""/>
      <w:lvlJc w:val="left"/>
    </w:lvl>
  </w:abstractNum>
  <w:abstractNum w:abstractNumId="25" w15:restartNumberingAfterBreak="0">
    <w:nsid w:val="64AE2A7D"/>
    <w:multiLevelType w:val="hybridMultilevel"/>
    <w:tmpl w:val="6C3A8B0A"/>
    <w:lvl w:ilvl="0" w:tplc="6DF27A0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A76A1F52">
      <w:numFmt w:val="decimal"/>
      <w:lvlText w:val=""/>
      <w:lvlJc w:val="left"/>
    </w:lvl>
    <w:lvl w:ilvl="2" w:tplc="0A5A61F0">
      <w:numFmt w:val="decimal"/>
      <w:lvlText w:val=""/>
      <w:lvlJc w:val="left"/>
    </w:lvl>
    <w:lvl w:ilvl="3" w:tplc="880E12CA">
      <w:numFmt w:val="decimal"/>
      <w:lvlText w:val=""/>
      <w:lvlJc w:val="left"/>
    </w:lvl>
    <w:lvl w:ilvl="4" w:tplc="52F85FDE">
      <w:numFmt w:val="decimal"/>
      <w:lvlText w:val=""/>
      <w:lvlJc w:val="left"/>
    </w:lvl>
    <w:lvl w:ilvl="5" w:tplc="5C687300">
      <w:numFmt w:val="decimal"/>
      <w:lvlText w:val=""/>
      <w:lvlJc w:val="left"/>
    </w:lvl>
    <w:lvl w:ilvl="6" w:tplc="534E4288">
      <w:numFmt w:val="decimal"/>
      <w:lvlText w:val=""/>
      <w:lvlJc w:val="left"/>
    </w:lvl>
    <w:lvl w:ilvl="7" w:tplc="BAA26AE4">
      <w:numFmt w:val="decimal"/>
      <w:lvlText w:val=""/>
      <w:lvlJc w:val="left"/>
    </w:lvl>
    <w:lvl w:ilvl="8" w:tplc="4EBCF5C0">
      <w:numFmt w:val="decimal"/>
      <w:lvlText w:val=""/>
      <w:lvlJc w:val="left"/>
    </w:lvl>
  </w:abstractNum>
  <w:abstractNum w:abstractNumId="26" w15:restartNumberingAfterBreak="0">
    <w:nsid w:val="651522CC"/>
    <w:multiLevelType w:val="hybridMultilevel"/>
    <w:tmpl w:val="2FBA7142"/>
    <w:lvl w:ilvl="0" w:tplc="73B69CB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CFE49F6">
      <w:numFmt w:val="decimal"/>
      <w:lvlText w:val=""/>
      <w:lvlJc w:val="left"/>
    </w:lvl>
    <w:lvl w:ilvl="2" w:tplc="D07251EE">
      <w:numFmt w:val="decimal"/>
      <w:lvlText w:val=""/>
      <w:lvlJc w:val="left"/>
    </w:lvl>
    <w:lvl w:ilvl="3" w:tplc="82B24D36">
      <w:numFmt w:val="decimal"/>
      <w:lvlText w:val=""/>
      <w:lvlJc w:val="left"/>
    </w:lvl>
    <w:lvl w:ilvl="4" w:tplc="A8D22090">
      <w:numFmt w:val="decimal"/>
      <w:lvlText w:val=""/>
      <w:lvlJc w:val="left"/>
    </w:lvl>
    <w:lvl w:ilvl="5" w:tplc="AF8C2FD8">
      <w:numFmt w:val="decimal"/>
      <w:lvlText w:val=""/>
      <w:lvlJc w:val="left"/>
    </w:lvl>
    <w:lvl w:ilvl="6" w:tplc="D5DAC2F8">
      <w:numFmt w:val="decimal"/>
      <w:lvlText w:val=""/>
      <w:lvlJc w:val="left"/>
    </w:lvl>
    <w:lvl w:ilvl="7" w:tplc="474822D6">
      <w:numFmt w:val="decimal"/>
      <w:lvlText w:val=""/>
      <w:lvlJc w:val="left"/>
    </w:lvl>
    <w:lvl w:ilvl="8" w:tplc="CD941DCE">
      <w:numFmt w:val="decimal"/>
      <w:lvlText w:val=""/>
      <w:lvlJc w:val="left"/>
    </w:lvl>
  </w:abstractNum>
  <w:abstractNum w:abstractNumId="27" w15:restartNumberingAfterBreak="0">
    <w:nsid w:val="65844EB5"/>
    <w:multiLevelType w:val="hybridMultilevel"/>
    <w:tmpl w:val="7ED65196"/>
    <w:lvl w:ilvl="0" w:tplc="46C6996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6DEC730">
      <w:numFmt w:val="decimal"/>
      <w:lvlText w:val=""/>
      <w:lvlJc w:val="left"/>
    </w:lvl>
    <w:lvl w:ilvl="2" w:tplc="39967C40">
      <w:numFmt w:val="decimal"/>
      <w:lvlText w:val=""/>
      <w:lvlJc w:val="left"/>
    </w:lvl>
    <w:lvl w:ilvl="3" w:tplc="0366DB9E">
      <w:numFmt w:val="decimal"/>
      <w:lvlText w:val=""/>
      <w:lvlJc w:val="left"/>
    </w:lvl>
    <w:lvl w:ilvl="4" w:tplc="E510469C">
      <w:numFmt w:val="decimal"/>
      <w:lvlText w:val=""/>
      <w:lvlJc w:val="left"/>
    </w:lvl>
    <w:lvl w:ilvl="5" w:tplc="28D02128">
      <w:numFmt w:val="decimal"/>
      <w:lvlText w:val=""/>
      <w:lvlJc w:val="left"/>
    </w:lvl>
    <w:lvl w:ilvl="6" w:tplc="5F84B796">
      <w:numFmt w:val="decimal"/>
      <w:lvlText w:val=""/>
      <w:lvlJc w:val="left"/>
    </w:lvl>
    <w:lvl w:ilvl="7" w:tplc="A7888F68">
      <w:numFmt w:val="decimal"/>
      <w:lvlText w:val=""/>
      <w:lvlJc w:val="left"/>
    </w:lvl>
    <w:lvl w:ilvl="8" w:tplc="2D9ACB56">
      <w:numFmt w:val="decimal"/>
      <w:lvlText w:val=""/>
      <w:lvlJc w:val="left"/>
    </w:lvl>
  </w:abstractNum>
  <w:abstractNum w:abstractNumId="28" w15:restartNumberingAfterBreak="0">
    <w:nsid w:val="67D76BB2"/>
    <w:multiLevelType w:val="hybridMultilevel"/>
    <w:tmpl w:val="9586DF6A"/>
    <w:lvl w:ilvl="0" w:tplc="9A5EA25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A0803BC">
      <w:numFmt w:val="decimal"/>
      <w:lvlText w:val=""/>
      <w:lvlJc w:val="left"/>
    </w:lvl>
    <w:lvl w:ilvl="2" w:tplc="B4D27D94">
      <w:numFmt w:val="decimal"/>
      <w:lvlText w:val=""/>
      <w:lvlJc w:val="left"/>
    </w:lvl>
    <w:lvl w:ilvl="3" w:tplc="25908C18">
      <w:numFmt w:val="decimal"/>
      <w:lvlText w:val=""/>
      <w:lvlJc w:val="left"/>
    </w:lvl>
    <w:lvl w:ilvl="4" w:tplc="E9F4EF38">
      <w:numFmt w:val="decimal"/>
      <w:lvlText w:val=""/>
      <w:lvlJc w:val="left"/>
    </w:lvl>
    <w:lvl w:ilvl="5" w:tplc="FE34A392">
      <w:numFmt w:val="decimal"/>
      <w:lvlText w:val=""/>
      <w:lvlJc w:val="left"/>
    </w:lvl>
    <w:lvl w:ilvl="6" w:tplc="9FB67780">
      <w:numFmt w:val="decimal"/>
      <w:lvlText w:val=""/>
      <w:lvlJc w:val="left"/>
    </w:lvl>
    <w:lvl w:ilvl="7" w:tplc="D7929E30">
      <w:numFmt w:val="decimal"/>
      <w:lvlText w:val=""/>
      <w:lvlJc w:val="left"/>
    </w:lvl>
    <w:lvl w:ilvl="8" w:tplc="391414D4">
      <w:numFmt w:val="decimal"/>
      <w:lvlText w:val=""/>
      <w:lvlJc w:val="left"/>
    </w:lvl>
  </w:abstractNum>
  <w:abstractNum w:abstractNumId="29" w15:restartNumberingAfterBreak="0">
    <w:nsid w:val="698D0BFB"/>
    <w:multiLevelType w:val="hybridMultilevel"/>
    <w:tmpl w:val="B7ACC6EC"/>
    <w:lvl w:ilvl="0" w:tplc="083E7A6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4EF36A">
      <w:numFmt w:val="decimal"/>
      <w:lvlText w:val=""/>
      <w:lvlJc w:val="left"/>
    </w:lvl>
    <w:lvl w:ilvl="2" w:tplc="C2D06144">
      <w:numFmt w:val="decimal"/>
      <w:lvlText w:val=""/>
      <w:lvlJc w:val="left"/>
    </w:lvl>
    <w:lvl w:ilvl="3" w:tplc="D722D9A0">
      <w:numFmt w:val="decimal"/>
      <w:lvlText w:val=""/>
      <w:lvlJc w:val="left"/>
    </w:lvl>
    <w:lvl w:ilvl="4" w:tplc="5F62A1CC">
      <w:numFmt w:val="decimal"/>
      <w:lvlText w:val=""/>
      <w:lvlJc w:val="left"/>
    </w:lvl>
    <w:lvl w:ilvl="5" w:tplc="85DEF896">
      <w:numFmt w:val="decimal"/>
      <w:lvlText w:val=""/>
      <w:lvlJc w:val="left"/>
    </w:lvl>
    <w:lvl w:ilvl="6" w:tplc="59BCE63E">
      <w:numFmt w:val="decimal"/>
      <w:lvlText w:val=""/>
      <w:lvlJc w:val="left"/>
    </w:lvl>
    <w:lvl w:ilvl="7" w:tplc="797E3E0A">
      <w:numFmt w:val="decimal"/>
      <w:lvlText w:val=""/>
      <w:lvlJc w:val="left"/>
    </w:lvl>
    <w:lvl w:ilvl="8" w:tplc="74B23816">
      <w:numFmt w:val="decimal"/>
      <w:lvlText w:val=""/>
      <w:lvlJc w:val="left"/>
    </w:lvl>
  </w:abstractNum>
  <w:abstractNum w:abstractNumId="30" w15:restartNumberingAfterBreak="0">
    <w:nsid w:val="6D8307F4"/>
    <w:multiLevelType w:val="hybridMultilevel"/>
    <w:tmpl w:val="9800D47E"/>
    <w:lvl w:ilvl="0" w:tplc="68FAA39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ADA5E50">
      <w:numFmt w:val="decimal"/>
      <w:lvlText w:val=""/>
      <w:lvlJc w:val="left"/>
    </w:lvl>
    <w:lvl w:ilvl="2" w:tplc="81923F96">
      <w:numFmt w:val="decimal"/>
      <w:lvlText w:val=""/>
      <w:lvlJc w:val="left"/>
    </w:lvl>
    <w:lvl w:ilvl="3" w:tplc="ABFA18D4">
      <w:numFmt w:val="decimal"/>
      <w:lvlText w:val=""/>
      <w:lvlJc w:val="left"/>
    </w:lvl>
    <w:lvl w:ilvl="4" w:tplc="03C630B0">
      <w:numFmt w:val="decimal"/>
      <w:lvlText w:val=""/>
      <w:lvlJc w:val="left"/>
    </w:lvl>
    <w:lvl w:ilvl="5" w:tplc="4DC8452A">
      <w:numFmt w:val="decimal"/>
      <w:lvlText w:val=""/>
      <w:lvlJc w:val="left"/>
    </w:lvl>
    <w:lvl w:ilvl="6" w:tplc="CA106E2C">
      <w:numFmt w:val="decimal"/>
      <w:lvlText w:val=""/>
      <w:lvlJc w:val="left"/>
    </w:lvl>
    <w:lvl w:ilvl="7" w:tplc="19B21368">
      <w:numFmt w:val="decimal"/>
      <w:lvlText w:val=""/>
      <w:lvlJc w:val="left"/>
    </w:lvl>
    <w:lvl w:ilvl="8" w:tplc="E5766E76">
      <w:numFmt w:val="decimal"/>
      <w:lvlText w:val=""/>
      <w:lvlJc w:val="left"/>
    </w:lvl>
  </w:abstractNum>
  <w:abstractNum w:abstractNumId="31" w15:restartNumberingAfterBreak="0">
    <w:nsid w:val="6EB55642"/>
    <w:multiLevelType w:val="hybridMultilevel"/>
    <w:tmpl w:val="D0560F4E"/>
    <w:lvl w:ilvl="0" w:tplc="7A30E2AC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84C9DE0">
      <w:numFmt w:val="decimal"/>
      <w:lvlText w:val=""/>
      <w:lvlJc w:val="left"/>
    </w:lvl>
    <w:lvl w:ilvl="2" w:tplc="494685AA">
      <w:numFmt w:val="decimal"/>
      <w:lvlText w:val=""/>
      <w:lvlJc w:val="left"/>
    </w:lvl>
    <w:lvl w:ilvl="3" w:tplc="5A16626A">
      <w:numFmt w:val="decimal"/>
      <w:lvlText w:val=""/>
      <w:lvlJc w:val="left"/>
    </w:lvl>
    <w:lvl w:ilvl="4" w:tplc="1A6E3F00">
      <w:numFmt w:val="decimal"/>
      <w:lvlText w:val=""/>
      <w:lvlJc w:val="left"/>
    </w:lvl>
    <w:lvl w:ilvl="5" w:tplc="364202E2">
      <w:numFmt w:val="decimal"/>
      <w:lvlText w:val=""/>
      <w:lvlJc w:val="left"/>
    </w:lvl>
    <w:lvl w:ilvl="6" w:tplc="EC28664C">
      <w:numFmt w:val="decimal"/>
      <w:lvlText w:val=""/>
      <w:lvlJc w:val="left"/>
    </w:lvl>
    <w:lvl w:ilvl="7" w:tplc="FE00DC1C">
      <w:numFmt w:val="decimal"/>
      <w:lvlText w:val=""/>
      <w:lvlJc w:val="left"/>
    </w:lvl>
    <w:lvl w:ilvl="8" w:tplc="E1063E38">
      <w:numFmt w:val="decimal"/>
      <w:lvlText w:val=""/>
      <w:lvlJc w:val="left"/>
    </w:lvl>
  </w:abstractNum>
  <w:abstractNum w:abstractNumId="32" w15:restartNumberingAfterBreak="0">
    <w:nsid w:val="7A2B0641"/>
    <w:multiLevelType w:val="hybridMultilevel"/>
    <w:tmpl w:val="30F2311A"/>
    <w:lvl w:ilvl="0" w:tplc="1E54E80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DCEA885C">
      <w:numFmt w:val="decimal"/>
      <w:lvlText w:val=""/>
      <w:lvlJc w:val="left"/>
    </w:lvl>
    <w:lvl w:ilvl="2" w:tplc="C298C44E">
      <w:numFmt w:val="decimal"/>
      <w:lvlText w:val=""/>
      <w:lvlJc w:val="left"/>
    </w:lvl>
    <w:lvl w:ilvl="3" w:tplc="639824FA">
      <w:numFmt w:val="decimal"/>
      <w:lvlText w:val=""/>
      <w:lvlJc w:val="left"/>
    </w:lvl>
    <w:lvl w:ilvl="4" w:tplc="11542DCC">
      <w:numFmt w:val="decimal"/>
      <w:lvlText w:val=""/>
      <w:lvlJc w:val="left"/>
    </w:lvl>
    <w:lvl w:ilvl="5" w:tplc="6D8E6AE6">
      <w:numFmt w:val="decimal"/>
      <w:lvlText w:val=""/>
      <w:lvlJc w:val="left"/>
    </w:lvl>
    <w:lvl w:ilvl="6" w:tplc="594072CC">
      <w:numFmt w:val="decimal"/>
      <w:lvlText w:val=""/>
      <w:lvlJc w:val="left"/>
    </w:lvl>
    <w:lvl w:ilvl="7" w:tplc="608E8D5E">
      <w:numFmt w:val="decimal"/>
      <w:lvlText w:val=""/>
      <w:lvlJc w:val="left"/>
    </w:lvl>
    <w:lvl w:ilvl="8" w:tplc="B9E04D60">
      <w:numFmt w:val="decimal"/>
      <w:lvlText w:val=""/>
      <w:lvlJc w:val="left"/>
    </w:lvl>
  </w:abstractNum>
  <w:abstractNum w:abstractNumId="33" w15:restartNumberingAfterBreak="0">
    <w:nsid w:val="7BA836ED"/>
    <w:multiLevelType w:val="hybridMultilevel"/>
    <w:tmpl w:val="DF78980A"/>
    <w:lvl w:ilvl="0" w:tplc="4CC2255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66E6E21A">
      <w:numFmt w:val="decimal"/>
      <w:lvlText w:val=""/>
      <w:lvlJc w:val="left"/>
    </w:lvl>
    <w:lvl w:ilvl="2" w:tplc="7C729294">
      <w:numFmt w:val="decimal"/>
      <w:lvlText w:val=""/>
      <w:lvlJc w:val="left"/>
    </w:lvl>
    <w:lvl w:ilvl="3" w:tplc="D77EB638">
      <w:numFmt w:val="decimal"/>
      <w:lvlText w:val=""/>
      <w:lvlJc w:val="left"/>
    </w:lvl>
    <w:lvl w:ilvl="4" w:tplc="F7D8C2EC">
      <w:numFmt w:val="decimal"/>
      <w:lvlText w:val=""/>
      <w:lvlJc w:val="left"/>
    </w:lvl>
    <w:lvl w:ilvl="5" w:tplc="4C6E8848">
      <w:numFmt w:val="decimal"/>
      <w:lvlText w:val=""/>
      <w:lvlJc w:val="left"/>
    </w:lvl>
    <w:lvl w:ilvl="6" w:tplc="987C529C">
      <w:numFmt w:val="decimal"/>
      <w:lvlText w:val=""/>
      <w:lvlJc w:val="left"/>
    </w:lvl>
    <w:lvl w:ilvl="7" w:tplc="ADF644EE">
      <w:numFmt w:val="decimal"/>
      <w:lvlText w:val=""/>
      <w:lvlJc w:val="left"/>
    </w:lvl>
    <w:lvl w:ilvl="8" w:tplc="AABEAE06">
      <w:numFmt w:val="decimal"/>
      <w:lvlText w:val=""/>
      <w:lvlJc w:val="left"/>
    </w:lvl>
  </w:abstractNum>
  <w:abstractNum w:abstractNumId="34" w15:restartNumberingAfterBreak="0">
    <w:nsid w:val="7D9A45A9"/>
    <w:multiLevelType w:val="hybridMultilevel"/>
    <w:tmpl w:val="7076E558"/>
    <w:lvl w:ilvl="0" w:tplc="E49CDA4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E69EF1F8">
      <w:numFmt w:val="decimal"/>
      <w:lvlText w:val=""/>
      <w:lvlJc w:val="left"/>
    </w:lvl>
    <w:lvl w:ilvl="2" w:tplc="450E8FBA">
      <w:numFmt w:val="decimal"/>
      <w:lvlText w:val=""/>
      <w:lvlJc w:val="left"/>
    </w:lvl>
    <w:lvl w:ilvl="3" w:tplc="423C71E6">
      <w:numFmt w:val="decimal"/>
      <w:lvlText w:val=""/>
      <w:lvlJc w:val="left"/>
    </w:lvl>
    <w:lvl w:ilvl="4" w:tplc="F9EA1288">
      <w:numFmt w:val="decimal"/>
      <w:lvlText w:val=""/>
      <w:lvlJc w:val="left"/>
    </w:lvl>
    <w:lvl w:ilvl="5" w:tplc="674AF7E4">
      <w:numFmt w:val="decimal"/>
      <w:lvlText w:val=""/>
      <w:lvlJc w:val="left"/>
    </w:lvl>
    <w:lvl w:ilvl="6" w:tplc="A8B46B9C">
      <w:numFmt w:val="decimal"/>
      <w:lvlText w:val=""/>
      <w:lvlJc w:val="left"/>
    </w:lvl>
    <w:lvl w:ilvl="7" w:tplc="ADDC3F84">
      <w:numFmt w:val="decimal"/>
      <w:lvlText w:val=""/>
      <w:lvlJc w:val="left"/>
    </w:lvl>
    <w:lvl w:ilvl="8" w:tplc="0AFEFB56">
      <w:numFmt w:val="decimal"/>
      <w:lvlText w:val=""/>
      <w:lvlJc w:val="left"/>
    </w:lvl>
  </w:abstractNum>
  <w:abstractNum w:abstractNumId="35" w15:restartNumberingAfterBreak="0">
    <w:nsid w:val="7E2D6B2C"/>
    <w:multiLevelType w:val="hybridMultilevel"/>
    <w:tmpl w:val="87CC20E4"/>
    <w:lvl w:ilvl="0" w:tplc="2A02F4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964275C">
      <w:numFmt w:val="decimal"/>
      <w:lvlText w:val=""/>
      <w:lvlJc w:val="left"/>
    </w:lvl>
    <w:lvl w:ilvl="2" w:tplc="7F0211D4">
      <w:numFmt w:val="decimal"/>
      <w:lvlText w:val=""/>
      <w:lvlJc w:val="left"/>
    </w:lvl>
    <w:lvl w:ilvl="3" w:tplc="6CC65098">
      <w:numFmt w:val="decimal"/>
      <w:lvlText w:val=""/>
      <w:lvlJc w:val="left"/>
    </w:lvl>
    <w:lvl w:ilvl="4" w:tplc="4AF648AA">
      <w:numFmt w:val="decimal"/>
      <w:lvlText w:val=""/>
      <w:lvlJc w:val="left"/>
    </w:lvl>
    <w:lvl w:ilvl="5" w:tplc="126AC2F0">
      <w:numFmt w:val="decimal"/>
      <w:lvlText w:val=""/>
      <w:lvlJc w:val="left"/>
    </w:lvl>
    <w:lvl w:ilvl="6" w:tplc="14A8F29C">
      <w:numFmt w:val="decimal"/>
      <w:lvlText w:val=""/>
      <w:lvlJc w:val="left"/>
    </w:lvl>
    <w:lvl w:ilvl="7" w:tplc="E6EA330A">
      <w:numFmt w:val="decimal"/>
      <w:lvlText w:val=""/>
      <w:lvlJc w:val="left"/>
    </w:lvl>
    <w:lvl w:ilvl="8" w:tplc="4D0083E8">
      <w:numFmt w:val="decimal"/>
      <w:lvlText w:val=""/>
      <w:lvlJc w:val="left"/>
    </w:lvl>
  </w:abstractNum>
  <w:abstractNum w:abstractNumId="36" w15:restartNumberingAfterBreak="0">
    <w:nsid w:val="7F3C65C1"/>
    <w:multiLevelType w:val="hybridMultilevel"/>
    <w:tmpl w:val="D1007668"/>
    <w:lvl w:ilvl="0" w:tplc="0B868392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A1E71F0">
      <w:numFmt w:val="decimal"/>
      <w:lvlText w:val=""/>
      <w:lvlJc w:val="left"/>
    </w:lvl>
    <w:lvl w:ilvl="2" w:tplc="A2983A62">
      <w:numFmt w:val="decimal"/>
      <w:lvlText w:val=""/>
      <w:lvlJc w:val="left"/>
    </w:lvl>
    <w:lvl w:ilvl="3" w:tplc="27566E34">
      <w:numFmt w:val="decimal"/>
      <w:lvlText w:val=""/>
      <w:lvlJc w:val="left"/>
    </w:lvl>
    <w:lvl w:ilvl="4" w:tplc="45D67242">
      <w:numFmt w:val="decimal"/>
      <w:lvlText w:val=""/>
      <w:lvlJc w:val="left"/>
    </w:lvl>
    <w:lvl w:ilvl="5" w:tplc="C12A20D8">
      <w:numFmt w:val="decimal"/>
      <w:lvlText w:val=""/>
      <w:lvlJc w:val="left"/>
    </w:lvl>
    <w:lvl w:ilvl="6" w:tplc="50F6854E">
      <w:numFmt w:val="decimal"/>
      <w:lvlText w:val=""/>
      <w:lvlJc w:val="left"/>
    </w:lvl>
    <w:lvl w:ilvl="7" w:tplc="8F46D64A">
      <w:numFmt w:val="decimal"/>
      <w:lvlText w:val=""/>
      <w:lvlJc w:val="left"/>
    </w:lvl>
    <w:lvl w:ilvl="8" w:tplc="51CE9F7E">
      <w:numFmt w:val="decimal"/>
      <w:lvlText w:val=""/>
      <w:lvlJc w:val="left"/>
    </w:lvl>
  </w:abstractNum>
  <w:num w:numId="1" w16cid:durableId="1913923912">
    <w:abstractNumId w:val="20"/>
  </w:num>
  <w:num w:numId="2" w16cid:durableId="1346252746">
    <w:abstractNumId w:val="3"/>
  </w:num>
  <w:num w:numId="3" w16cid:durableId="1958290789">
    <w:abstractNumId w:val="36"/>
  </w:num>
  <w:num w:numId="4" w16cid:durableId="2076081650">
    <w:abstractNumId w:val="0"/>
  </w:num>
  <w:num w:numId="5" w16cid:durableId="509023563">
    <w:abstractNumId w:val="33"/>
  </w:num>
  <w:num w:numId="6" w16cid:durableId="1368531523">
    <w:abstractNumId w:val="16"/>
  </w:num>
  <w:num w:numId="7" w16cid:durableId="501236062">
    <w:abstractNumId w:val="10"/>
  </w:num>
  <w:num w:numId="8" w16cid:durableId="935330919">
    <w:abstractNumId w:val="25"/>
  </w:num>
  <w:num w:numId="9" w16cid:durableId="1441603121">
    <w:abstractNumId w:val="21"/>
  </w:num>
  <w:num w:numId="10" w16cid:durableId="452486307">
    <w:abstractNumId w:val="19"/>
  </w:num>
  <w:num w:numId="11" w16cid:durableId="1720085539">
    <w:abstractNumId w:val="34"/>
  </w:num>
  <w:num w:numId="12" w16cid:durableId="1399480351">
    <w:abstractNumId w:val="13"/>
  </w:num>
  <w:num w:numId="13" w16cid:durableId="69278263">
    <w:abstractNumId w:val="4"/>
  </w:num>
  <w:num w:numId="14" w16cid:durableId="375158187">
    <w:abstractNumId w:val="26"/>
  </w:num>
  <w:num w:numId="15" w16cid:durableId="625504471">
    <w:abstractNumId w:val="15"/>
  </w:num>
  <w:num w:numId="16" w16cid:durableId="1580365033">
    <w:abstractNumId w:val="32"/>
  </w:num>
  <w:num w:numId="17" w16cid:durableId="1327175119">
    <w:abstractNumId w:val="24"/>
  </w:num>
  <w:num w:numId="18" w16cid:durableId="726102039">
    <w:abstractNumId w:val="11"/>
  </w:num>
  <w:num w:numId="19" w16cid:durableId="1671566712">
    <w:abstractNumId w:val="31"/>
  </w:num>
  <w:num w:numId="20" w16cid:durableId="1985158896">
    <w:abstractNumId w:val="5"/>
  </w:num>
  <w:num w:numId="21" w16cid:durableId="809859979">
    <w:abstractNumId w:val="18"/>
  </w:num>
  <w:num w:numId="22" w16cid:durableId="943924521">
    <w:abstractNumId w:val="22"/>
  </w:num>
  <w:num w:numId="23" w16cid:durableId="327949343">
    <w:abstractNumId w:val="29"/>
  </w:num>
  <w:num w:numId="24" w16cid:durableId="416286324">
    <w:abstractNumId w:val="9"/>
  </w:num>
  <w:num w:numId="25" w16cid:durableId="1940409422">
    <w:abstractNumId w:val="12"/>
  </w:num>
  <w:num w:numId="26" w16cid:durableId="1280726225">
    <w:abstractNumId w:val="27"/>
  </w:num>
  <w:num w:numId="27" w16cid:durableId="2058158114">
    <w:abstractNumId w:val="8"/>
  </w:num>
  <w:num w:numId="28" w16cid:durableId="1646279449">
    <w:abstractNumId w:val="23"/>
  </w:num>
  <w:num w:numId="29" w16cid:durableId="127673211">
    <w:abstractNumId w:val="14"/>
  </w:num>
  <w:num w:numId="30" w16cid:durableId="549533215">
    <w:abstractNumId w:val="6"/>
  </w:num>
  <w:num w:numId="31" w16cid:durableId="1368026186">
    <w:abstractNumId w:val="7"/>
  </w:num>
  <w:num w:numId="32" w16cid:durableId="461847417">
    <w:abstractNumId w:val="28"/>
  </w:num>
  <w:num w:numId="33" w16cid:durableId="200170448">
    <w:abstractNumId w:val="1"/>
  </w:num>
  <w:num w:numId="34" w16cid:durableId="1396660613">
    <w:abstractNumId w:val="2"/>
  </w:num>
  <w:num w:numId="35" w16cid:durableId="2069306950">
    <w:abstractNumId w:val="35"/>
  </w:num>
  <w:num w:numId="36" w16cid:durableId="1533224330">
    <w:abstractNumId w:val="17"/>
  </w:num>
  <w:num w:numId="37" w16cid:durableId="698942059">
    <w:abstractNumId w:val="3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B3E"/>
    <w:rsid w:val="000223C2"/>
    <w:rsid w:val="00027E22"/>
    <w:rsid w:val="000933BE"/>
    <w:rsid w:val="000A3429"/>
    <w:rsid w:val="000B131F"/>
    <w:rsid w:val="000C05F3"/>
    <w:rsid w:val="000C660C"/>
    <w:rsid w:val="00103D95"/>
    <w:rsid w:val="001333B9"/>
    <w:rsid w:val="00157A28"/>
    <w:rsid w:val="00167B91"/>
    <w:rsid w:val="001747AF"/>
    <w:rsid w:val="001875D1"/>
    <w:rsid w:val="001954B9"/>
    <w:rsid w:val="001B450A"/>
    <w:rsid w:val="001D5A2E"/>
    <w:rsid w:val="001D6461"/>
    <w:rsid w:val="001E05CB"/>
    <w:rsid w:val="00237843"/>
    <w:rsid w:val="00285B49"/>
    <w:rsid w:val="002A42EF"/>
    <w:rsid w:val="002B1239"/>
    <w:rsid w:val="002E0C7E"/>
    <w:rsid w:val="002F3EA4"/>
    <w:rsid w:val="00340547"/>
    <w:rsid w:val="00342D44"/>
    <w:rsid w:val="003854C4"/>
    <w:rsid w:val="003A4B3E"/>
    <w:rsid w:val="003E7915"/>
    <w:rsid w:val="003F6570"/>
    <w:rsid w:val="004302EE"/>
    <w:rsid w:val="00470013"/>
    <w:rsid w:val="004A167E"/>
    <w:rsid w:val="004A355C"/>
    <w:rsid w:val="004A56EF"/>
    <w:rsid w:val="004B7105"/>
    <w:rsid w:val="004E74A5"/>
    <w:rsid w:val="0051121D"/>
    <w:rsid w:val="0053191F"/>
    <w:rsid w:val="00545209"/>
    <w:rsid w:val="00552232"/>
    <w:rsid w:val="0055586B"/>
    <w:rsid w:val="005942CA"/>
    <w:rsid w:val="005966E1"/>
    <w:rsid w:val="005A0608"/>
    <w:rsid w:val="005A71CB"/>
    <w:rsid w:val="005F46F3"/>
    <w:rsid w:val="00625783"/>
    <w:rsid w:val="00643AFD"/>
    <w:rsid w:val="00670046"/>
    <w:rsid w:val="00676179"/>
    <w:rsid w:val="006A74C7"/>
    <w:rsid w:val="006F327D"/>
    <w:rsid w:val="007236DE"/>
    <w:rsid w:val="00761D19"/>
    <w:rsid w:val="00771AAD"/>
    <w:rsid w:val="00794BF4"/>
    <w:rsid w:val="007A0EA2"/>
    <w:rsid w:val="00843233"/>
    <w:rsid w:val="00851569"/>
    <w:rsid w:val="0089582B"/>
    <w:rsid w:val="008C12E4"/>
    <w:rsid w:val="008C201B"/>
    <w:rsid w:val="008D55A3"/>
    <w:rsid w:val="008D7330"/>
    <w:rsid w:val="008F4172"/>
    <w:rsid w:val="00924669"/>
    <w:rsid w:val="0092777D"/>
    <w:rsid w:val="00933E46"/>
    <w:rsid w:val="009573DD"/>
    <w:rsid w:val="009667B9"/>
    <w:rsid w:val="0099303C"/>
    <w:rsid w:val="0099470D"/>
    <w:rsid w:val="009947E6"/>
    <w:rsid w:val="009B1D95"/>
    <w:rsid w:val="009E5531"/>
    <w:rsid w:val="00AA75ED"/>
    <w:rsid w:val="00B015DA"/>
    <w:rsid w:val="00B60282"/>
    <w:rsid w:val="00B85BD0"/>
    <w:rsid w:val="00B95A75"/>
    <w:rsid w:val="00BB1CAD"/>
    <w:rsid w:val="00BC1641"/>
    <w:rsid w:val="00BE3981"/>
    <w:rsid w:val="00C07769"/>
    <w:rsid w:val="00C21452"/>
    <w:rsid w:val="00C71AAE"/>
    <w:rsid w:val="00CC69CC"/>
    <w:rsid w:val="00CC7E15"/>
    <w:rsid w:val="00CE1000"/>
    <w:rsid w:val="00CF2DFB"/>
    <w:rsid w:val="00D23C6F"/>
    <w:rsid w:val="00D4527F"/>
    <w:rsid w:val="00D6533C"/>
    <w:rsid w:val="00D918A8"/>
    <w:rsid w:val="00DA003D"/>
    <w:rsid w:val="00DA520D"/>
    <w:rsid w:val="00E137A4"/>
    <w:rsid w:val="00E30787"/>
    <w:rsid w:val="00E5109B"/>
    <w:rsid w:val="00F52AE1"/>
    <w:rsid w:val="00FA16C5"/>
    <w:rsid w:val="00FB03DE"/>
    <w:rsid w:val="00FF4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4120"/>
  <w15:docId w15:val="{AD29B00F-C3B6-4BB7-BA59-BFEFB11D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981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styleId="11">
    <w:name w:val="Light Grid Accent 1"/>
    <w:basedOn w:val="a1"/>
    <w:uiPriority w:val="62"/>
    <w:semiHidden/>
    <w:unhideWhenUsed/>
    <w:rsid w:val="00670046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VerbatimChar">
    <w:name w:val="Verbatim Char"/>
    <w:rsid w:val="002A42EF"/>
    <w:rPr>
      <w:rFonts w:ascii="Consolas" w:hAnsi="Consolas"/>
      <w:sz w:val="22"/>
    </w:rPr>
  </w:style>
  <w:style w:type="table" w:customStyle="1" w:styleId="NormalGrid">
    <w:name w:val="Normal Grid"/>
    <w:basedOn w:val="a1"/>
    <w:uiPriority w:val="39"/>
    <w:rsid w:val="002A42EF"/>
    <w:pPr>
      <w:spacing w:line="240" w:lineRule="auto"/>
    </w:pPr>
    <w:rPr>
      <w:rFonts w:ascii="Georgia" w:eastAsiaTheme="minorHAnsi" w:hAnsiTheme="minorHAnsi" w:cstheme="minorBidi"/>
      <w:sz w:val="21"/>
      <w:lang w:val="uk-UA" w:eastAsia="en-US"/>
    </w:rPr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styleId="af">
    <w:name w:val="Hyperlink"/>
    <w:basedOn w:val="a0"/>
    <w:uiPriority w:val="99"/>
    <w:unhideWhenUsed/>
    <w:rsid w:val="002A42EF"/>
    <w:rPr>
      <w:color w:val="0000FF" w:themeColor="hyperlink"/>
      <w:u w:val="single"/>
    </w:rPr>
  </w:style>
  <w:style w:type="paragraph" w:styleId="af0">
    <w:name w:val="TOC Heading"/>
    <w:basedOn w:val="1"/>
    <w:next w:val="a"/>
    <w:uiPriority w:val="39"/>
    <w:unhideWhenUsed/>
    <w:qFormat/>
    <w:rsid w:val="0085156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2">
    <w:name w:val="toc 1"/>
    <w:basedOn w:val="a"/>
    <w:next w:val="a"/>
    <w:autoRedefine/>
    <w:uiPriority w:val="39"/>
    <w:unhideWhenUsed/>
    <w:rsid w:val="0085156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51569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53191F"/>
    <w:pPr>
      <w:spacing w:after="100"/>
      <w:ind w:left="440"/>
    </w:pPr>
  </w:style>
  <w:style w:type="paragraph" w:styleId="af1">
    <w:name w:val="footnote text"/>
    <w:basedOn w:val="a"/>
    <w:link w:val="af2"/>
    <w:uiPriority w:val="99"/>
    <w:semiHidden/>
    <w:unhideWhenUsed/>
    <w:rsid w:val="00843233"/>
    <w:pPr>
      <w:spacing w:line="240" w:lineRule="auto"/>
    </w:pPr>
    <w:rPr>
      <w:sz w:val="20"/>
      <w:szCs w:val="20"/>
    </w:rPr>
  </w:style>
  <w:style w:type="character" w:customStyle="1" w:styleId="af2">
    <w:name w:val="Текст виноски Знак"/>
    <w:basedOn w:val="a0"/>
    <w:link w:val="af1"/>
    <w:uiPriority w:val="99"/>
    <w:semiHidden/>
    <w:rsid w:val="00843233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843233"/>
    <w:rPr>
      <w:vertAlign w:val="superscript"/>
    </w:rPr>
  </w:style>
  <w:style w:type="paragraph" w:styleId="af4">
    <w:name w:val="caption"/>
    <w:basedOn w:val="a"/>
    <w:next w:val="a"/>
    <w:uiPriority w:val="35"/>
    <w:unhideWhenUsed/>
    <w:qFormat/>
    <w:rsid w:val="009573D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1747AF"/>
    <w:rPr>
      <w:color w:val="605E5C"/>
      <w:shd w:val="clear" w:color="auto" w:fill="E1DFDD"/>
    </w:rPr>
  </w:style>
  <w:style w:type="paragraph" w:styleId="af6">
    <w:name w:val="table of figures"/>
    <w:basedOn w:val="a"/>
    <w:next w:val="a"/>
    <w:uiPriority w:val="99"/>
    <w:unhideWhenUsed/>
    <w:rsid w:val="001747AF"/>
  </w:style>
  <w:style w:type="table" w:styleId="af7">
    <w:name w:val="Table Grid"/>
    <w:basedOn w:val="a1"/>
    <w:uiPriority w:val="39"/>
    <w:rsid w:val="002F3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A71CB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ecommercefoundation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atabank.worldbank.org/source/world-development-indicators" TargetMode="External"/><Relationship Id="rId33" Type="http://schemas.openxmlformats.org/officeDocument/2006/relationships/hyperlink" Target="https://www.ecommercefoundation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pi.worldbank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statista.com/outlook/dmo/ecommerce/worldwide" TargetMode="External"/><Relationship Id="rId32" Type="http://schemas.openxmlformats.org/officeDocument/2006/relationships/hyperlink" Target="https://www.statista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imf.org/en/Publications/WEO" TargetMode="External"/><Relationship Id="rId28" Type="http://schemas.openxmlformats.org/officeDocument/2006/relationships/hyperlink" Target="https://www.gsmaintelligence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i.org/10.1016/j.econlet.2010.08.00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unctad.org/en/pages/PublicationWebflyer.aspx?publicationid=3101" TargetMode="External"/><Relationship Id="rId27" Type="http://schemas.openxmlformats.org/officeDocument/2006/relationships/hyperlink" Target="https://www.itu.int/en/ITU-D/Statistics/Pages/default.aspx" TargetMode="External"/><Relationship Id="rId30" Type="http://schemas.openxmlformats.org/officeDocument/2006/relationships/hyperlink" Target="https://www.who.int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F9D234-C680-4F53-A696-6653205C9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</Pages>
  <Words>34307</Words>
  <Characters>19556</Characters>
  <Application>Microsoft Office Word</Application>
  <DocSecurity>0</DocSecurity>
  <Lines>162</Lines>
  <Paragraphs>107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Ilya Lobachov</cp:lastModifiedBy>
  <cp:revision>95</cp:revision>
  <dcterms:created xsi:type="dcterms:W3CDTF">2026-01-23T18:41:00Z</dcterms:created>
  <dcterms:modified xsi:type="dcterms:W3CDTF">2026-01-27T22:10:00Z</dcterms:modified>
</cp:coreProperties>
</file>